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860" w:rsidRPr="000D31FA" w:rsidRDefault="00D57860" w:rsidP="00AE1908">
      <w:pPr>
        <w:spacing w:after="0" w:line="360" w:lineRule="auto"/>
        <w:ind w:firstLine="720"/>
        <w:jc w:val="both"/>
        <w:rPr>
          <w:rFonts w:ascii="Times New Roman" w:hAnsi="Times New Roman" w:cs="Times New Roman"/>
          <w:sz w:val="24"/>
          <w:szCs w:val="24"/>
        </w:rPr>
      </w:pPr>
      <w:bookmarkStart w:id="0" w:name="_GoBack"/>
      <w:bookmarkEnd w:id="0"/>
    </w:p>
    <w:p w:rsidR="00D57860" w:rsidRPr="000D31FA" w:rsidRDefault="00D57860" w:rsidP="00D57860">
      <w:pPr>
        <w:spacing w:after="0" w:line="360" w:lineRule="auto"/>
        <w:ind w:firstLine="720"/>
        <w:jc w:val="center"/>
        <w:rPr>
          <w:rFonts w:ascii="Times New Roman" w:hAnsi="Times New Roman" w:cs="Times New Roman"/>
          <w:sz w:val="36"/>
          <w:szCs w:val="24"/>
        </w:rPr>
      </w:pPr>
    </w:p>
    <w:p w:rsidR="00D57860" w:rsidRPr="000D31FA" w:rsidRDefault="00D57860" w:rsidP="00D57860">
      <w:pPr>
        <w:spacing w:after="0" w:line="360" w:lineRule="auto"/>
        <w:ind w:firstLine="720"/>
        <w:jc w:val="center"/>
        <w:rPr>
          <w:rFonts w:ascii="Times New Roman" w:hAnsi="Times New Roman" w:cs="Times New Roman"/>
          <w:sz w:val="36"/>
          <w:szCs w:val="24"/>
        </w:rPr>
      </w:pPr>
      <w:r w:rsidRPr="000D31FA">
        <w:rPr>
          <w:rFonts w:ascii="Times New Roman" w:hAnsi="Times New Roman" w:cs="Times New Roman"/>
          <w:sz w:val="36"/>
          <w:szCs w:val="24"/>
        </w:rPr>
        <w:t>Fukushima Power Plant Natural Disaster</w:t>
      </w:r>
    </w:p>
    <w:p w:rsidR="00D57860" w:rsidRPr="000D31FA" w:rsidRDefault="00D57860" w:rsidP="00D57860">
      <w:pPr>
        <w:spacing w:after="0" w:line="360" w:lineRule="auto"/>
        <w:ind w:firstLine="720"/>
        <w:jc w:val="center"/>
        <w:rPr>
          <w:rFonts w:ascii="Times New Roman" w:hAnsi="Times New Roman" w:cs="Times New Roman"/>
          <w:sz w:val="36"/>
          <w:szCs w:val="24"/>
        </w:rPr>
      </w:pPr>
    </w:p>
    <w:p w:rsidR="00C55018" w:rsidRPr="000D31FA" w:rsidRDefault="00C55018" w:rsidP="00D57860">
      <w:pPr>
        <w:spacing w:after="0" w:line="360" w:lineRule="auto"/>
        <w:ind w:firstLine="720"/>
        <w:jc w:val="center"/>
        <w:rPr>
          <w:rFonts w:ascii="Times New Roman" w:hAnsi="Times New Roman" w:cs="Times New Roman"/>
          <w:sz w:val="28"/>
          <w:szCs w:val="24"/>
        </w:rPr>
      </w:pPr>
      <w:r w:rsidRPr="000D31FA">
        <w:rPr>
          <w:rFonts w:ascii="Times New Roman" w:hAnsi="Times New Roman" w:cs="Times New Roman"/>
          <w:sz w:val="28"/>
          <w:szCs w:val="24"/>
        </w:rPr>
        <w:t>Travis Moore</w:t>
      </w:r>
      <w:r w:rsidR="000009A6">
        <w:rPr>
          <w:rFonts w:ascii="Times New Roman" w:hAnsi="Times New Roman" w:cs="Times New Roman"/>
          <w:sz w:val="28"/>
          <w:szCs w:val="24"/>
        </w:rPr>
        <w:t xml:space="preserve">, </w:t>
      </w:r>
      <w:r w:rsidRPr="000D31FA">
        <w:rPr>
          <w:rFonts w:ascii="Times New Roman" w:hAnsi="Times New Roman" w:cs="Times New Roman"/>
          <w:sz w:val="28"/>
          <w:szCs w:val="24"/>
        </w:rPr>
        <w:t>Benjamin Kurtz</w:t>
      </w:r>
      <w:r w:rsidR="000009A6">
        <w:rPr>
          <w:rFonts w:ascii="Times New Roman" w:hAnsi="Times New Roman" w:cs="Times New Roman"/>
          <w:sz w:val="28"/>
          <w:szCs w:val="24"/>
        </w:rPr>
        <w:t xml:space="preserve">, </w:t>
      </w:r>
      <w:r w:rsidRPr="000D31FA">
        <w:rPr>
          <w:rFonts w:ascii="Times New Roman" w:hAnsi="Times New Roman" w:cs="Times New Roman"/>
          <w:sz w:val="28"/>
          <w:szCs w:val="24"/>
        </w:rPr>
        <w:t xml:space="preserve">Jericho </w:t>
      </w:r>
      <w:proofErr w:type="spellStart"/>
      <w:r w:rsidRPr="000D31FA">
        <w:rPr>
          <w:rFonts w:ascii="Times New Roman" w:hAnsi="Times New Roman" w:cs="Times New Roman"/>
          <w:sz w:val="28"/>
          <w:szCs w:val="24"/>
        </w:rPr>
        <w:t>Alves</w:t>
      </w:r>
      <w:proofErr w:type="spellEnd"/>
      <w:r w:rsidR="000009A6">
        <w:rPr>
          <w:rFonts w:ascii="Times New Roman" w:hAnsi="Times New Roman" w:cs="Times New Roman"/>
          <w:sz w:val="28"/>
          <w:szCs w:val="24"/>
        </w:rPr>
        <w:t xml:space="preserve">, </w:t>
      </w:r>
      <w:proofErr w:type="spellStart"/>
      <w:r w:rsidRPr="000D31FA">
        <w:rPr>
          <w:rFonts w:ascii="Times New Roman" w:hAnsi="Times New Roman" w:cs="Times New Roman"/>
          <w:sz w:val="28"/>
          <w:szCs w:val="24"/>
        </w:rPr>
        <w:t>Moneer</w:t>
      </w:r>
      <w:proofErr w:type="spellEnd"/>
      <w:r w:rsidRPr="000D31FA">
        <w:rPr>
          <w:rFonts w:ascii="Times New Roman" w:hAnsi="Times New Roman" w:cs="Times New Roman"/>
          <w:sz w:val="28"/>
          <w:szCs w:val="24"/>
        </w:rPr>
        <w:t xml:space="preserve"> </w:t>
      </w:r>
      <w:proofErr w:type="spellStart"/>
      <w:r w:rsidRPr="000D31FA">
        <w:rPr>
          <w:rFonts w:ascii="Times New Roman" w:hAnsi="Times New Roman" w:cs="Times New Roman"/>
          <w:sz w:val="28"/>
          <w:szCs w:val="24"/>
        </w:rPr>
        <w:t>Aljawad</w:t>
      </w:r>
      <w:proofErr w:type="spellEnd"/>
      <w:r w:rsidR="000009A6">
        <w:rPr>
          <w:rFonts w:ascii="Times New Roman" w:hAnsi="Times New Roman" w:cs="Times New Roman"/>
          <w:sz w:val="28"/>
          <w:szCs w:val="24"/>
        </w:rPr>
        <w:t xml:space="preserve">, </w:t>
      </w:r>
      <w:proofErr w:type="spellStart"/>
      <w:r w:rsidRPr="000D31FA">
        <w:rPr>
          <w:rFonts w:ascii="Times New Roman" w:hAnsi="Times New Roman" w:cs="Times New Roman"/>
          <w:sz w:val="28"/>
          <w:szCs w:val="24"/>
        </w:rPr>
        <w:t>Abdulrahman</w:t>
      </w:r>
      <w:proofErr w:type="spellEnd"/>
      <w:r w:rsidRPr="000D31FA">
        <w:rPr>
          <w:rFonts w:ascii="Times New Roman" w:hAnsi="Times New Roman" w:cs="Times New Roman"/>
          <w:sz w:val="28"/>
          <w:szCs w:val="24"/>
        </w:rPr>
        <w:t xml:space="preserve"> </w:t>
      </w:r>
      <w:proofErr w:type="spellStart"/>
      <w:r w:rsidRPr="000D31FA">
        <w:rPr>
          <w:rFonts w:ascii="Times New Roman" w:hAnsi="Times New Roman" w:cs="Times New Roman"/>
          <w:sz w:val="28"/>
          <w:szCs w:val="24"/>
        </w:rPr>
        <w:t>Alshodokhi</w:t>
      </w:r>
      <w:proofErr w:type="spellEnd"/>
      <w:r w:rsidR="000009A6">
        <w:rPr>
          <w:rFonts w:ascii="Times New Roman" w:hAnsi="Times New Roman" w:cs="Times New Roman"/>
          <w:sz w:val="28"/>
          <w:szCs w:val="24"/>
        </w:rPr>
        <w:t xml:space="preserve">, </w:t>
      </w:r>
      <w:r w:rsidRPr="000D31FA">
        <w:rPr>
          <w:rFonts w:ascii="Times New Roman" w:hAnsi="Times New Roman" w:cs="Times New Roman"/>
          <w:sz w:val="28"/>
          <w:szCs w:val="24"/>
        </w:rPr>
        <w:t>Daniel Chief</w:t>
      </w:r>
    </w:p>
    <w:p w:rsidR="00C55018" w:rsidRPr="000D31FA" w:rsidRDefault="00C55018" w:rsidP="00D57860">
      <w:pPr>
        <w:spacing w:after="0" w:line="360" w:lineRule="auto"/>
        <w:ind w:firstLine="720"/>
        <w:jc w:val="center"/>
        <w:rPr>
          <w:rFonts w:ascii="Times New Roman" w:hAnsi="Times New Roman" w:cs="Times New Roman"/>
          <w:sz w:val="28"/>
          <w:szCs w:val="24"/>
        </w:rPr>
      </w:pPr>
    </w:p>
    <w:p w:rsidR="00C55018" w:rsidRPr="000D31FA" w:rsidRDefault="00C55018" w:rsidP="00D57860">
      <w:pPr>
        <w:spacing w:after="0" w:line="360" w:lineRule="auto"/>
        <w:ind w:firstLine="720"/>
        <w:jc w:val="center"/>
        <w:rPr>
          <w:rFonts w:ascii="Times New Roman" w:hAnsi="Times New Roman" w:cs="Times New Roman"/>
          <w:sz w:val="28"/>
          <w:szCs w:val="24"/>
        </w:rPr>
      </w:pPr>
    </w:p>
    <w:p w:rsidR="00C55018" w:rsidRPr="000D31FA" w:rsidRDefault="00C55018" w:rsidP="00D57860">
      <w:pPr>
        <w:spacing w:after="0" w:line="360" w:lineRule="auto"/>
        <w:ind w:firstLine="720"/>
        <w:jc w:val="center"/>
        <w:rPr>
          <w:rFonts w:ascii="Times New Roman" w:hAnsi="Times New Roman" w:cs="Times New Roman"/>
          <w:sz w:val="28"/>
          <w:szCs w:val="24"/>
        </w:rPr>
      </w:pPr>
    </w:p>
    <w:p w:rsidR="00C55018" w:rsidRPr="000D31FA" w:rsidRDefault="00C55018" w:rsidP="00D57860">
      <w:pPr>
        <w:spacing w:after="0" w:line="360" w:lineRule="auto"/>
        <w:ind w:firstLine="720"/>
        <w:jc w:val="center"/>
        <w:rPr>
          <w:rFonts w:ascii="Times New Roman" w:hAnsi="Times New Roman" w:cs="Times New Roman"/>
          <w:sz w:val="28"/>
          <w:szCs w:val="24"/>
        </w:rPr>
      </w:pPr>
    </w:p>
    <w:p w:rsidR="00C55018" w:rsidRPr="000D31FA" w:rsidRDefault="00C55018" w:rsidP="00D57860">
      <w:pPr>
        <w:spacing w:after="0" w:line="360" w:lineRule="auto"/>
        <w:ind w:firstLine="720"/>
        <w:jc w:val="center"/>
        <w:rPr>
          <w:rFonts w:ascii="Times New Roman" w:hAnsi="Times New Roman" w:cs="Times New Roman"/>
          <w:sz w:val="28"/>
          <w:szCs w:val="24"/>
        </w:rPr>
      </w:pPr>
    </w:p>
    <w:p w:rsidR="00C55018" w:rsidRPr="000D31FA" w:rsidRDefault="00C55018" w:rsidP="00D57860">
      <w:pPr>
        <w:spacing w:after="0" w:line="360" w:lineRule="auto"/>
        <w:ind w:firstLine="720"/>
        <w:jc w:val="center"/>
        <w:rPr>
          <w:rFonts w:ascii="Times New Roman" w:hAnsi="Times New Roman" w:cs="Times New Roman"/>
          <w:sz w:val="28"/>
          <w:szCs w:val="24"/>
        </w:rPr>
      </w:pPr>
    </w:p>
    <w:p w:rsidR="00C55018" w:rsidRPr="000D31FA" w:rsidRDefault="00C55018" w:rsidP="00D57860">
      <w:pPr>
        <w:spacing w:after="0" w:line="360" w:lineRule="auto"/>
        <w:ind w:firstLine="720"/>
        <w:jc w:val="center"/>
        <w:rPr>
          <w:rFonts w:ascii="Times New Roman" w:hAnsi="Times New Roman" w:cs="Times New Roman"/>
          <w:sz w:val="28"/>
          <w:szCs w:val="24"/>
        </w:rPr>
      </w:pPr>
    </w:p>
    <w:p w:rsidR="00C55018" w:rsidRPr="000D31FA" w:rsidRDefault="00C55018" w:rsidP="00D57860">
      <w:pPr>
        <w:spacing w:after="0" w:line="360" w:lineRule="auto"/>
        <w:ind w:firstLine="720"/>
        <w:jc w:val="center"/>
        <w:rPr>
          <w:rFonts w:ascii="Times New Roman" w:hAnsi="Times New Roman" w:cs="Times New Roman"/>
          <w:sz w:val="28"/>
          <w:szCs w:val="24"/>
        </w:rPr>
      </w:pPr>
    </w:p>
    <w:p w:rsidR="00C55018" w:rsidRPr="000D31FA" w:rsidRDefault="00C55018" w:rsidP="00D57860">
      <w:pPr>
        <w:spacing w:after="0" w:line="360" w:lineRule="auto"/>
        <w:ind w:firstLine="720"/>
        <w:jc w:val="center"/>
        <w:rPr>
          <w:rFonts w:ascii="Times New Roman" w:hAnsi="Times New Roman" w:cs="Times New Roman"/>
          <w:sz w:val="28"/>
          <w:szCs w:val="24"/>
        </w:rPr>
      </w:pPr>
    </w:p>
    <w:p w:rsidR="00C55018" w:rsidRPr="000D31FA" w:rsidRDefault="00C55018" w:rsidP="00D57860">
      <w:pPr>
        <w:spacing w:after="0" w:line="360" w:lineRule="auto"/>
        <w:ind w:firstLine="720"/>
        <w:jc w:val="center"/>
        <w:rPr>
          <w:rFonts w:ascii="Times New Roman" w:hAnsi="Times New Roman" w:cs="Times New Roman"/>
          <w:sz w:val="28"/>
          <w:szCs w:val="24"/>
        </w:rPr>
      </w:pPr>
    </w:p>
    <w:p w:rsidR="00C55018" w:rsidRPr="000D31FA" w:rsidRDefault="00C55018" w:rsidP="00C55018">
      <w:pPr>
        <w:spacing w:after="0" w:line="360" w:lineRule="auto"/>
        <w:ind w:firstLine="720"/>
        <w:jc w:val="center"/>
        <w:rPr>
          <w:rFonts w:ascii="Times New Roman" w:hAnsi="Times New Roman" w:cs="Times New Roman"/>
          <w:sz w:val="28"/>
          <w:szCs w:val="24"/>
        </w:rPr>
      </w:pPr>
    </w:p>
    <w:p w:rsidR="00C55018" w:rsidRPr="000D31FA" w:rsidRDefault="00C55018" w:rsidP="00C55018">
      <w:pPr>
        <w:spacing w:after="0" w:line="360" w:lineRule="auto"/>
        <w:ind w:firstLine="720"/>
        <w:jc w:val="center"/>
        <w:rPr>
          <w:rFonts w:ascii="Times New Roman" w:hAnsi="Times New Roman" w:cs="Times New Roman"/>
          <w:sz w:val="28"/>
          <w:szCs w:val="24"/>
        </w:rPr>
      </w:pPr>
    </w:p>
    <w:p w:rsidR="00C55018" w:rsidRPr="000D31FA" w:rsidRDefault="00C55018" w:rsidP="00C55018">
      <w:pPr>
        <w:spacing w:after="0" w:line="360" w:lineRule="auto"/>
        <w:ind w:firstLine="720"/>
        <w:jc w:val="center"/>
        <w:rPr>
          <w:rFonts w:ascii="Times New Roman" w:hAnsi="Times New Roman" w:cs="Times New Roman"/>
          <w:sz w:val="28"/>
          <w:szCs w:val="24"/>
        </w:rPr>
      </w:pPr>
    </w:p>
    <w:p w:rsidR="00C55018" w:rsidRPr="000D31FA" w:rsidRDefault="00C55018" w:rsidP="00C55018">
      <w:pPr>
        <w:spacing w:after="0" w:line="360" w:lineRule="auto"/>
        <w:ind w:firstLine="720"/>
        <w:jc w:val="center"/>
        <w:rPr>
          <w:rFonts w:ascii="Times New Roman" w:hAnsi="Times New Roman" w:cs="Times New Roman"/>
          <w:sz w:val="28"/>
          <w:szCs w:val="24"/>
        </w:rPr>
      </w:pPr>
    </w:p>
    <w:p w:rsidR="00D57860" w:rsidRDefault="00C55018" w:rsidP="00C55018">
      <w:pPr>
        <w:spacing w:after="0" w:line="360" w:lineRule="auto"/>
        <w:ind w:firstLine="720"/>
        <w:jc w:val="center"/>
        <w:rPr>
          <w:rFonts w:ascii="Times New Roman" w:hAnsi="Times New Roman" w:cs="Times New Roman"/>
          <w:sz w:val="28"/>
          <w:szCs w:val="28"/>
        </w:rPr>
      </w:pPr>
      <w:r w:rsidRPr="000D31FA">
        <w:rPr>
          <w:rFonts w:ascii="Times New Roman" w:hAnsi="Times New Roman" w:cs="Times New Roman"/>
          <w:sz w:val="28"/>
          <w:szCs w:val="28"/>
        </w:rPr>
        <w:t>September 16, 2013</w:t>
      </w:r>
    </w:p>
    <w:p w:rsidR="003724F3" w:rsidRDefault="003724F3" w:rsidP="00C55018">
      <w:pPr>
        <w:spacing w:after="0" w:line="360" w:lineRule="auto"/>
        <w:ind w:firstLine="720"/>
        <w:jc w:val="center"/>
        <w:rPr>
          <w:rFonts w:ascii="Times New Roman" w:hAnsi="Times New Roman" w:cs="Times New Roman"/>
          <w:sz w:val="28"/>
          <w:szCs w:val="28"/>
        </w:rPr>
      </w:pPr>
    </w:p>
    <w:p w:rsidR="003724F3" w:rsidRDefault="003724F3" w:rsidP="00C55018">
      <w:pPr>
        <w:spacing w:after="0" w:line="360" w:lineRule="auto"/>
        <w:ind w:firstLine="720"/>
        <w:jc w:val="center"/>
        <w:rPr>
          <w:rFonts w:ascii="Times New Roman" w:hAnsi="Times New Roman" w:cs="Times New Roman"/>
          <w:sz w:val="28"/>
          <w:szCs w:val="28"/>
        </w:rPr>
      </w:pPr>
    </w:p>
    <w:p w:rsidR="003724F3" w:rsidRDefault="003724F3" w:rsidP="00C55018">
      <w:pPr>
        <w:spacing w:after="0" w:line="360" w:lineRule="auto"/>
        <w:ind w:firstLine="720"/>
        <w:jc w:val="center"/>
        <w:rPr>
          <w:rFonts w:ascii="Times New Roman" w:hAnsi="Times New Roman" w:cs="Times New Roman"/>
          <w:sz w:val="28"/>
          <w:szCs w:val="28"/>
        </w:rPr>
      </w:pPr>
    </w:p>
    <w:p w:rsidR="003724F3" w:rsidRPr="000D31FA" w:rsidRDefault="003724F3" w:rsidP="00C55018">
      <w:pPr>
        <w:spacing w:after="0" w:line="360" w:lineRule="auto"/>
        <w:ind w:firstLine="720"/>
        <w:jc w:val="center"/>
        <w:rPr>
          <w:rFonts w:ascii="Times New Roman" w:hAnsi="Times New Roman" w:cs="Times New Roman"/>
          <w:sz w:val="28"/>
          <w:szCs w:val="28"/>
        </w:rPr>
      </w:pPr>
    </w:p>
    <w:p w:rsidR="00D90CC6" w:rsidRDefault="00D90CC6" w:rsidP="00AE1908">
      <w:pPr>
        <w:spacing w:after="0" w:line="360" w:lineRule="auto"/>
        <w:ind w:firstLine="720"/>
        <w:jc w:val="both"/>
        <w:rPr>
          <w:rFonts w:ascii="Times New Roman" w:hAnsi="Times New Roman" w:cs="Times New Roman"/>
          <w:sz w:val="24"/>
          <w:szCs w:val="24"/>
        </w:rPr>
      </w:pPr>
    </w:p>
    <w:p w:rsidR="00D90CC6" w:rsidRDefault="00D90CC6" w:rsidP="00AE19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Fukushima nuclear disaster is the most significant nuclear disaster since the Chernobyl ac</w:t>
      </w:r>
      <w:r w:rsidR="00850457">
        <w:rPr>
          <w:rFonts w:ascii="Times New Roman" w:hAnsi="Times New Roman" w:cs="Times New Roman"/>
          <w:sz w:val="24"/>
          <w:szCs w:val="24"/>
        </w:rPr>
        <w:t>cident in 1986. The disaster is</w:t>
      </w:r>
      <w:r>
        <w:rPr>
          <w:rFonts w:ascii="Times New Roman" w:hAnsi="Times New Roman" w:cs="Times New Roman"/>
          <w:sz w:val="24"/>
          <w:szCs w:val="24"/>
        </w:rPr>
        <w:t xml:space="preserve"> measured as level 7.0 on the International Nucl</w:t>
      </w:r>
      <w:r w:rsidR="00850457">
        <w:rPr>
          <w:rFonts w:ascii="Times New Roman" w:hAnsi="Times New Roman" w:cs="Times New Roman"/>
          <w:sz w:val="24"/>
          <w:szCs w:val="24"/>
        </w:rPr>
        <w:t>ear Events Scale (INES) and has affected the world of nuclear power. Despite numerous opportunities for prevention of such an event, the mismanagement of the Fukushima Daiichi Power Plant ultimately sealed its fate as the most expensive non-wartime disaster to date.</w:t>
      </w:r>
    </w:p>
    <w:p w:rsidR="00AE1908" w:rsidRPr="000D31FA" w:rsidRDefault="00AE1908" w:rsidP="00AE1908">
      <w:pPr>
        <w:spacing w:after="0" w:line="360" w:lineRule="auto"/>
        <w:ind w:firstLine="720"/>
        <w:jc w:val="both"/>
        <w:rPr>
          <w:rFonts w:ascii="Times New Roman" w:hAnsi="Times New Roman" w:cs="Times New Roman"/>
          <w:sz w:val="24"/>
          <w:szCs w:val="24"/>
        </w:rPr>
      </w:pPr>
      <w:r w:rsidRPr="000D31FA">
        <w:rPr>
          <w:rFonts w:ascii="Times New Roman" w:hAnsi="Times New Roman" w:cs="Times New Roman"/>
          <w:sz w:val="24"/>
          <w:szCs w:val="24"/>
        </w:rPr>
        <w:t>On the 11</w:t>
      </w:r>
      <w:r w:rsidRPr="000D31FA">
        <w:rPr>
          <w:rFonts w:ascii="Times New Roman" w:hAnsi="Times New Roman" w:cs="Times New Roman"/>
          <w:sz w:val="24"/>
          <w:szCs w:val="24"/>
          <w:vertAlign w:val="superscript"/>
        </w:rPr>
        <w:t>th</w:t>
      </w:r>
      <w:r w:rsidRPr="000D31FA">
        <w:rPr>
          <w:rFonts w:ascii="Times New Roman" w:hAnsi="Times New Roman" w:cs="Times New Roman"/>
          <w:sz w:val="24"/>
          <w:szCs w:val="24"/>
        </w:rPr>
        <w:t xml:space="preserve"> of March 2011, the Tohoku earthquake’s epicenter was located 43 miles east of the Oshika Peninsula.  As a result of the earthquake, tsunami waves were sent to the coast of Japan.  The Fukushima Daiichi Power Plant, </w:t>
      </w:r>
      <w:r w:rsidR="00B85A32">
        <w:rPr>
          <w:rFonts w:ascii="Times New Roman" w:hAnsi="Times New Roman" w:cs="Times New Roman"/>
          <w:sz w:val="24"/>
          <w:szCs w:val="24"/>
        </w:rPr>
        <w:t>maintained and operated by the Tokyo Electric Power Company (TEPCO),</w:t>
      </w:r>
      <w:r w:rsidR="00D90CC6">
        <w:rPr>
          <w:rFonts w:ascii="Times New Roman" w:hAnsi="Times New Roman" w:cs="Times New Roman"/>
          <w:sz w:val="24"/>
          <w:szCs w:val="24"/>
        </w:rPr>
        <w:t xml:space="preserve"> </w:t>
      </w:r>
      <w:r w:rsidRPr="000D31FA">
        <w:rPr>
          <w:rFonts w:ascii="Times New Roman" w:hAnsi="Times New Roman" w:cs="Times New Roman"/>
          <w:sz w:val="24"/>
          <w:szCs w:val="24"/>
        </w:rPr>
        <w:t xml:space="preserve">as well as other power plants shut down automatically as a result of the earthquake. There was no damage to any of the plant as a result of the earthquake, however the tsunami’s </w:t>
      </w:r>
      <w:r w:rsidR="000D31FA" w:rsidRPr="000D31FA">
        <w:rPr>
          <w:rFonts w:ascii="Times New Roman" w:hAnsi="Times New Roman" w:cs="Times New Roman"/>
          <w:sz w:val="24"/>
          <w:szCs w:val="24"/>
        </w:rPr>
        <w:t>13m to 14.9m</w:t>
      </w:r>
      <w:r w:rsidRPr="000D31FA">
        <w:rPr>
          <w:rFonts w:ascii="Times New Roman" w:hAnsi="Times New Roman" w:cs="Times New Roman"/>
          <w:sz w:val="24"/>
          <w:szCs w:val="24"/>
        </w:rPr>
        <w:t xml:space="preserve"> waves overcame the </w:t>
      </w:r>
      <w:r w:rsidR="000D31FA" w:rsidRPr="000D31FA">
        <w:rPr>
          <w:rFonts w:ascii="Times New Roman" w:hAnsi="Times New Roman" w:cs="Times New Roman"/>
          <w:sz w:val="24"/>
          <w:szCs w:val="24"/>
        </w:rPr>
        <w:t>5.7m</w:t>
      </w:r>
      <w:r w:rsidRPr="000D31FA">
        <w:rPr>
          <w:rFonts w:ascii="Times New Roman" w:hAnsi="Times New Roman" w:cs="Times New Roman"/>
          <w:sz w:val="24"/>
          <w:szCs w:val="24"/>
        </w:rPr>
        <w:t xml:space="preserve"> seawall and flooded the low-level rooms of the plant where the emergency generators were housed. The generators failed, stopping coolant flow that was being pumped through the reactors. Secondary battery back-up generators of reactors 1 and 2 had also failed. Only the secondary back-up battery generator of reactor 3 was able to run for 30 hours. The cores of all three reactors largely melted in the first three days due to heat from high radioactive decay. Three hydrogen-air explosions occurred from March 12 to March 15 destroying the tops of buildings 1, 3, and 4. Three TEPCO employees at the Daiichi and Daini power plants were killed as a result of the earthquake and tsunami, but there were no fatalities as a result of the nuclear meltdown. On March 12</w:t>
      </w:r>
      <w:r w:rsidRPr="000D31FA">
        <w:rPr>
          <w:rFonts w:ascii="Times New Roman" w:hAnsi="Times New Roman" w:cs="Times New Roman"/>
          <w:sz w:val="24"/>
          <w:szCs w:val="24"/>
          <w:vertAlign w:val="superscript"/>
        </w:rPr>
        <w:t>th</w:t>
      </w:r>
      <w:r w:rsidRPr="000D31FA">
        <w:rPr>
          <w:rFonts w:ascii="Times New Roman" w:hAnsi="Times New Roman" w:cs="Times New Roman"/>
          <w:sz w:val="24"/>
          <w:szCs w:val="24"/>
        </w:rPr>
        <w:t>, the Prime Minister ordered an evacuation zone of 20km.</w:t>
      </w:r>
    </w:p>
    <w:p w:rsidR="006965C5" w:rsidRPr="000D31FA" w:rsidRDefault="006965C5" w:rsidP="00AE1908">
      <w:pPr>
        <w:spacing w:after="0" w:line="360" w:lineRule="auto"/>
        <w:ind w:firstLine="720"/>
        <w:jc w:val="both"/>
        <w:rPr>
          <w:rFonts w:ascii="Times New Roman" w:hAnsi="Times New Roman" w:cs="Times New Roman"/>
          <w:sz w:val="24"/>
          <w:szCs w:val="24"/>
        </w:rPr>
      </w:pPr>
      <w:r w:rsidRPr="000D31FA">
        <w:rPr>
          <w:rFonts w:ascii="Times New Roman" w:hAnsi="Times New Roman" w:cs="Times New Roman"/>
          <w:sz w:val="24"/>
          <w:szCs w:val="24"/>
        </w:rPr>
        <w:t>The Fukushima Daiichi Power Pla</w:t>
      </w:r>
      <w:r w:rsidR="003321C7">
        <w:rPr>
          <w:rFonts w:ascii="Times New Roman" w:hAnsi="Times New Roman" w:cs="Times New Roman"/>
          <w:sz w:val="24"/>
          <w:szCs w:val="24"/>
        </w:rPr>
        <w:t xml:space="preserve">nt began operation in 1971 and </w:t>
      </w:r>
      <w:r w:rsidRPr="000D31FA">
        <w:rPr>
          <w:rFonts w:ascii="Times New Roman" w:hAnsi="Times New Roman" w:cs="Times New Roman"/>
          <w:sz w:val="24"/>
          <w:szCs w:val="24"/>
        </w:rPr>
        <w:t xml:space="preserve">is home to 6 of 10 reactors TEPCO operates in the Fukushima Prefecture. </w:t>
      </w:r>
      <w:r w:rsidR="003724F3">
        <w:rPr>
          <w:rFonts w:ascii="Times New Roman" w:hAnsi="Times New Roman" w:cs="Times New Roman"/>
          <w:sz w:val="24"/>
          <w:szCs w:val="24"/>
        </w:rPr>
        <w:t xml:space="preserve">The plant is located </w:t>
      </w:r>
      <w:r w:rsidR="00D90CC6">
        <w:rPr>
          <w:rFonts w:ascii="Times New Roman" w:hAnsi="Times New Roman" w:cs="Times New Roman"/>
          <w:sz w:val="24"/>
          <w:szCs w:val="24"/>
        </w:rPr>
        <w:t>approximately 250km</w:t>
      </w:r>
      <w:r w:rsidR="003724F3">
        <w:rPr>
          <w:rFonts w:ascii="Times New Roman" w:hAnsi="Times New Roman" w:cs="Times New Roman"/>
          <w:sz w:val="24"/>
          <w:szCs w:val="24"/>
        </w:rPr>
        <w:t xml:space="preserve"> North of Tokyo</w:t>
      </w:r>
      <w:r w:rsidR="003E03D7">
        <w:rPr>
          <w:rFonts w:ascii="Times New Roman" w:hAnsi="Times New Roman" w:cs="Times New Roman"/>
          <w:sz w:val="24"/>
          <w:szCs w:val="24"/>
        </w:rPr>
        <w:t xml:space="preserve"> and covers 865 acres along the Pacific coast. The Daiichi plant produced 27% of TEPCOs nuclear energy production or 10.8% of the company’s overall energy production. </w:t>
      </w:r>
      <w:r w:rsidRPr="000D31FA">
        <w:rPr>
          <w:rFonts w:ascii="Times New Roman" w:hAnsi="Times New Roman" w:cs="Times New Roman"/>
          <w:sz w:val="24"/>
          <w:szCs w:val="24"/>
        </w:rPr>
        <w:t>Over the plant’s lifetime it was plagued by many safety issues that bred concern over its ability to survive natural disasters.</w:t>
      </w:r>
      <w:r w:rsidR="00D57860" w:rsidRPr="000D31FA">
        <w:rPr>
          <w:rFonts w:ascii="Times New Roman" w:hAnsi="Times New Roman" w:cs="Times New Roman"/>
          <w:sz w:val="24"/>
          <w:szCs w:val="24"/>
        </w:rPr>
        <w:t xml:space="preserve"> </w:t>
      </w:r>
      <w:r w:rsidRPr="000D31FA">
        <w:rPr>
          <w:rFonts w:ascii="Times New Roman" w:hAnsi="Times New Roman" w:cs="Times New Roman"/>
          <w:sz w:val="24"/>
          <w:szCs w:val="24"/>
        </w:rPr>
        <w:t xml:space="preserve">The Fukushima Daiichi </w:t>
      </w:r>
      <w:r w:rsidR="00D57860" w:rsidRPr="000D31FA">
        <w:rPr>
          <w:rFonts w:ascii="Times New Roman" w:hAnsi="Times New Roman" w:cs="Times New Roman"/>
          <w:sz w:val="24"/>
          <w:szCs w:val="24"/>
        </w:rPr>
        <w:t>P</w:t>
      </w:r>
      <w:r w:rsidRPr="000D31FA">
        <w:rPr>
          <w:rFonts w:ascii="Times New Roman" w:hAnsi="Times New Roman" w:cs="Times New Roman"/>
          <w:sz w:val="24"/>
          <w:szCs w:val="24"/>
        </w:rPr>
        <w:t xml:space="preserve">ower </w:t>
      </w:r>
      <w:r w:rsidR="00D57860" w:rsidRPr="000D31FA">
        <w:rPr>
          <w:rFonts w:ascii="Times New Roman" w:hAnsi="Times New Roman" w:cs="Times New Roman"/>
          <w:sz w:val="24"/>
          <w:szCs w:val="24"/>
        </w:rPr>
        <w:t>P</w:t>
      </w:r>
      <w:r w:rsidRPr="000D31FA">
        <w:rPr>
          <w:rFonts w:ascii="Times New Roman" w:hAnsi="Times New Roman" w:cs="Times New Roman"/>
          <w:sz w:val="24"/>
          <w:szCs w:val="24"/>
        </w:rPr>
        <w:t xml:space="preserve">lant plans </w:t>
      </w:r>
      <w:r w:rsidR="00D57860" w:rsidRPr="000D31FA">
        <w:rPr>
          <w:rFonts w:ascii="Times New Roman" w:hAnsi="Times New Roman" w:cs="Times New Roman"/>
          <w:sz w:val="24"/>
          <w:szCs w:val="24"/>
        </w:rPr>
        <w:t xml:space="preserve">that were </w:t>
      </w:r>
      <w:r w:rsidRPr="000D31FA">
        <w:rPr>
          <w:rFonts w:ascii="Times New Roman" w:hAnsi="Times New Roman" w:cs="Times New Roman"/>
          <w:sz w:val="24"/>
          <w:szCs w:val="24"/>
        </w:rPr>
        <w:t>submitted for government approval in 1966 specified an Isolation Condensing System (ICS) that was completely divorced from the standard cooling and pressure release systems. This system is designed to aid in releasing pressure while still maintaining adequate water levels in the reactor. It was found when the plant was built, both systems merged before entering the reactor. During the 2011 disaster this meant that proper function of the ICS could not be confirmed.</w:t>
      </w:r>
    </w:p>
    <w:p w:rsidR="006965C5" w:rsidRPr="000D31FA" w:rsidRDefault="006965C5" w:rsidP="00AE1908">
      <w:pPr>
        <w:spacing w:after="0" w:line="360" w:lineRule="auto"/>
        <w:ind w:firstLine="720"/>
        <w:jc w:val="both"/>
        <w:rPr>
          <w:rFonts w:ascii="Times New Roman" w:hAnsi="Times New Roman" w:cs="Times New Roman"/>
          <w:sz w:val="24"/>
          <w:szCs w:val="24"/>
        </w:rPr>
      </w:pPr>
      <w:r w:rsidRPr="000D31FA">
        <w:rPr>
          <w:rFonts w:ascii="Times New Roman" w:hAnsi="Times New Roman" w:cs="Times New Roman"/>
          <w:sz w:val="24"/>
          <w:szCs w:val="24"/>
        </w:rPr>
        <w:lastRenderedPageBreak/>
        <w:t>In 1991 one of the backup generators supplying power to Reactor 1 of the Fukushima Daiichi plant failed due to a cooling system leak. The basement in which the generators were housed flooded, which raised concern among many about the possibility of flooding and subsequent generator failure due to tsunami waves. Instead of raising the generators, TEPCO installed flood doors meant to prevent water from entering t</w:t>
      </w:r>
      <w:r w:rsidR="00D57860" w:rsidRPr="000D31FA">
        <w:rPr>
          <w:rFonts w:ascii="Times New Roman" w:hAnsi="Times New Roman" w:cs="Times New Roman"/>
          <w:sz w:val="24"/>
          <w:szCs w:val="24"/>
        </w:rPr>
        <w:t xml:space="preserve">he basement below the reactor. </w:t>
      </w:r>
      <w:r w:rsidRPr="000D31FA">
        <w:rPr>
          <w:rFonts w:ascii="Times New Roman" w:hAnsi="Times New Roman" w:cs="Times New Roman"/>
          <w:sz w:val="24"/>
          <w:szCs w:val="24"/>
        </w:rPr>
        <w:t xml:space="preserve">From 2002 to 2005 multiple reactors had to be shut down due to a scandal that involved many inspection and safety check records being falsified by TEPCO officials. </w:t>
      </w:r>
      <w:r w:rsidR="00D90CC6">
        <w:rPr>
          <w:rFonts w:ascii="Times New Roman" w:hAnsi="Times New Roman" w:cs="Times New Roman"/>
          <w:sz w:val="24"/>
          <w:szCs w:val="24"/>
        </w:rPr>
        <w:t>During this time regular plant operations were interrupted to ensure all equipment was in proper operating condition.</w:t>
      </w:r>
    </w:p>
    <w:p w:rsidR="006965C5" w:rsidRPr="000D31FA" w:rsidRDefault="006965C5" w:rsidP="00AE1908">
      <w:pPr>
        <w:spacing w:after="0" w:line="360" w:lineRule="auto"/>
        <w:ind w:firstLine="720"/>
        <w:jc w:val="both"/>
        <w:rPr>
          <w:rFonts w:ascii="Times New Roman" w:hAnsi="Times New Roman" w:cs="Times New Roman"/>
          <w:sz w:val="24"/>
        </w:rPr>
      </w:pPr>
      <w:r w:rsidRPr="000D31FA">
        <w:rPr>
          <w:rFonts w:ascii="Times New Roman" w:hAnsi="Times New Roman" w:cs="Times New Roman"/>
          <w:sz w:val="24"/>
          <w:szCs w:val="24"/>
        </w:rPr>
        <w:t xml:space="preserve"> The plant was designed and built to withstand 5.7m tide levels. This requirement was based on a design condition of 3.122m which was the highest recorded tidal level at the time of the plant’s construction. In 2008 the International Atomic Energy Agency warned a Nuclear Safety and Security Council that the plant’s safety guidelines were outdated and the plant could only withstand a 7.0 magnitude earthquake. This was also found by TEPCO’s own inquiry into the plant’s safety, which suggested the possibility of tsunami waves greater than 10m and urged more precautions to be taken. These warnings among previous warnings from the US Nuclear Regulatory Commission, and Nuclear and Industrial Safety Agency were neglected, as no action was taken to further secure backup power. </w:t>
      </w:r>
    </w:p>
    <w:p w:rsidR="006965C5" w:rsidRPr="000D31FA" w:rsidRDefault="004D5AF2" w:rsidP="00AE1908">
      <w:pPr>
        <w:spacing w:after="0" w:line="360" w:lineRule="auto"/>
        <w:ind w:firstLine="720"/>
        <w:jc w:val="both"/>
        <w:rPr>
          <w:rFonts w:ascii="Times New Roman" w:hAnsi="Times New Roman" w:cs="Times New Roman"/>
          <w:sz w:val="24"/>
        </w:rPr>
      </w:pPr>
      <w:r w:rsidRPr="000D31FA">
        <w:rPr>
          <w:rFonts w:ascii="Times New Roman" w:hAnsi="Times New Roman" w:cs="Times New Roman"/>
          <w:sz w:val="24"/>
        </w:rPr>
        <w:t xml:space="preserve">The reason that </w:t>
      </w:r>
      <w:r w:rsidR="006965C5" w:rsidRPr="000D31FA">
        <w:rPr>
          <w:rFonts w:ascii="Times New Roman" w:hAnsi="Times New Roman" w:cs="Times New Roman"/>
          <w:sz w:val="24"/>
        </w:rPr>
        <w:t>Fukushima is still in the news because of the impact it’s hav</w:t>
      </w:r>
      <w:r w:rsidR="00AA77CC">
        <w:rPr>
          <w:rFonts w:ascii="Times New Roman" w:hAnsi="Times New Roman" w:cs="Times New Roman"/>
          <w:sz w:val="24"/>
        </w:rPr>
        <w:t>ing on the environment. There are</w:t>
      </w:r>
      <w:r w:rsidR="006965C5" w:rsidRPr="000D31FA">
        <w:rPr>
          <w:rFonts w:ascii="Times New Roman" w:hAnsi="Times New Roman" w:cs="Times New Roman"/>
          <w:sz w:val="24"/>
        </w:rPr>
        <w:t xml:space="preserve"> 150,000 </w:t>
      </w:r>
      <w:r w:rsidR="00AA77CC">
        <w:rPr>
          <w:rFonts w:ascii="Times New Roman" w:hAnsi="Times New Roman" w:cs="Times New Roman"/>
          <w:sz w:val="24"/>
        </w:rPr>
        <w:t xml:space="preserve">metric </w:t>
      </w:r>
      <w:r w:rsidR="006965C5" w:rsidRPr="000D31FA">
        <w:rPr>
          <w:rFonts w:ascii="Times New Roman" w:hAnsi="Times New Roman" w:cs="Times New Roman"/>
          <w:sz w:val="24"/>
        </w:rPr>
        <w:t>to</w:t>
      </w:r>
      <w:r w:rsidR="00AA77CC">
        <w:rPr>
          <w:rFonts w:ascii="Times New Roman" w:hAnsi="Times New Roman" w:cs="Times New Roman"/>
          <w:sz w:val="24"/>
        </w:rPr>
        <w:t>ns of radioactive waste that have</w:t>
      </w:r>
      <w:r w:rsidR="006965C5" w:rsidRPr="000D31FA">
        <w:rPr>
          <w:rFonts w:ascii="Times New Roman" w:hAnsi="Times New Roman" w:cs="Times New Roman"/>
          <w:sz w:val="24"/>
        </w:rPr>
        <w:t xml:space="preserve"> not been properly stored. </w:t>
      </w:r>
      <w:r w:rsidR="00AA77CC">
        <w:rPr>
          <w:rFonts w:ascii="Times New Roman" w:hAnsi="Times New Roman" w:cs="Times New Roman"/>
          <w:sz w:val="24"/>
        </w:rPr>
        <w:t>TEPCO</w:t>
      </w:r>
      <w:r w:rsidR="006965C5" w:rsidRPr="000D31FA">
        <w:rPr>
          <w:rFonts w:ascii="Times New Roman" w:hAnsi="Times New Roman" w:cs="Times New Roman"/>
          <w:sz w:val="24"/>
        </w:rPr>
        <w:t xml:space="preserve"> is preparing to </w:t>
      </w:r>
      <w:r w:rsidR="00537F92" w:rsidRPr="000D31FA">
        <w:rPr>
          <w:rFonts w:ascii="Times New Roman" w:hAnsi="Times New Roman" w:cs="Times New Roman"/>
          <w:sz w:val="24"/>
        </w:rPr>
        <w:t>stop</w:t>
      </w:r>
      <w:r w:rsidR="006965C5" w:rsidRPr="000D31FA">
        <w:rPr>
          <w:rFonts w:ascii="Times New Roman" w:hAnsi="Times New Roman" w:cs="Times New Roman"/>
          <w:sz w:val="24"/>
        </w:rPr>
        <w:t xml:space="preserve"> contaminated water overflow</w:t>
      </w:r>
      <w:r w:rsidR="00537F92" w:rsidRPr="000D31FA">
        <w:rPr>
          <w:rFonts w:ascii="Times New Roman" w:hAnsi="Times New Roman" w:cs="Times New Roman"/>
          <w:sz w:val="24"/>
        </w:rPr>
        <w:t xml:space="preserve"> from further contamination to the </w:t>
      </w:r>
      <w:r w:rsidR="006965C5" w:rsidRPr="000D31FA">
        <w:rPr>
          <w:rFonts w:ascii="Times New Roman" w:hAnsi="Times New Roman" w:cs="Times New Roman"/>
          <w:sz w:val="24"/>
        </w:rPr>
        <w:t>Pacific Ocean</w:t>
      </w:r>
      <w:r w:rsidR="00AA77CC">
        <w:rPr>
          <w:rFonts w:ascii="Times New Roman" w:hAnsi="Times New Roman" w:cs="Times New Roman"/>
          <w:sz w:val="24"/>
        </w:rPr>
        <w:t>. E</w:t>
      </w:r>
      <w:r w:rsidR="00537F92" w:rsidRPr="000D31FA">
        <w:rPr>
          <w:rFonts w:ascii="Times New Roman" w:hAnsi="Times New Roman" w:cs="Times New Roman"/>
          <w:sz w:val="24"/>
        </w:rPr>
        <w:t>ffects of t</w:t>
      </w:r>
      <w:r w:rsidR="00AA77CC">
        <w:rPr>
          <w:rFonts w:ascii="Times New Roman" w:hAnsi="Times New Roman" w:cs="Times New Roman"/>
          <w:sz w:val="24"/>
        </w:rPr>
        <w:t>he radioactive leakage include</w:t>
      </w:r>
      <w:r w:rsidR="00537F92" w:rsidRPr="000D31FA">
        <w:rPr>
          <w:rFonts w:ascii="Times New Roman" w:hAnsi="Times New Roman" w:cs="Times New Roman"/>
          <w:sz w:val="24"/>
        </w:rPr>
        <w:t xml:space="preserve"> </w:t>
      </w:r>
      <w:r w:rsidR="00AA77CC" w:rsidRPr="000D31FA">
        <w:rPr>
          <w:rFonts w:ascii="Times New Roman" w:hAnsi="Times New Roman" w:cs="Times New Roman"/>
          <w:sz w:val="24"/>
        </w:rPr>
        <w:t xml:space="preserve">traces of cesium </w:t>
      </w:r>
      <w:r w:rsidR="00AA77CC">
        <w:rPr>
          <w:rFonts w:ascii="Times New Roman" w:hAnsi="Times New Roman" w:cs="Times New Roman"/>
          <w:sz w:val="24"/>
        </w:rPr>
        <w:t>found in fish</w:t>
      </w:r>
      <w:r w:rsidR="006965C5" w:rsidRPr="000D31FA">
        <w:rPr>
          <w:rFonts w:ascii="Times New Roman" w:hAnsi="Times New Roman" w:cs="Times New Roman"/>
          <w:sz w:val="24"/>
        </w:rPr>
        <w:t xml:space="preserve"> caught off the coast of California. </w:t>
      </w:r>
      <w:r w:rsidR="00537F92" w:rsidRPr="000D31FA">
        <w:rPr>
          <w:rFonts w:ascii="Times New Roman" w:hAnsi="Times New Roman" w:cs="Times New Roman"/>
          <w:sz w:val="24"/>
        </w:rPr>
        <w:t xml:space="preserve">The radiation that was released from this disaster </w:t>
      </w:r>
      <w:r w:rsidR="00AA77CC">
        <w:rPr>
          <w:rFonts w:ascii="Times New Roman" w:hAnsi="Times New Roman" w:cs="Times New Roman"/>
          <w:sz w:val="24"/>
        </w:rPr>
        <w:t xml:space="preserve">will cause </w:t>
      </w:r>
      <w:r w:rsidR="00AA77CC" w:rsidRPr="000D31FA">
        <w:rPr>
          <w:rFonts w:ascii="Times New Roman" w:hAnsi="Times New Roman" w:cs="Times New Roman"/>
          <w:sz w:val="24"/>
        </w:rPr>
        <w:t xml:space="preserve">health risks </w:t>
      </w:r>
      <w:r w:rsidR="00AA77CC">
        <w:rPr>
          <w:rFonts w:ascii="Times New Roman" w:hAnsi="Times New Roman" w:cs="Times New Roman"/>
          <w:sz w:val="24"/>
        </w:rPr>
        <w:t xml:space="preserve">to those who were </w:t>
      </w:r>
      <w:r w:rsidR="00AA77CC" w:rsidRPr="000D31FA">
        <w:rPr>
          <w:rFonts w:ascii="Times New Roman" w:hAnsi="Times New Roman" w:cs="Times New Roman"/>
          <w:sz w:val="24"/>
        </w:rPr>
        <w:t xml:space="preserve">exposed to the radiation </w:t>
      </w:r>
      <w:r w:rsidR="00AA77CC">
        <w:rPr>
          <w:rFonts w:ascii="Times New Roman" w:hAnsi="Times New Roman" w:cs="Times New Roman"/>
          <w:sz w:val="24"/>
        </w:rPr>
        <w:t xml:space="preserve">as well as </w:t>
      </w:r>
      <w:r w:rsidR="00537F92" w:rsidRPr="000D31FA">
        <w:rPr>
          <w:rFonts w:ascii="Times New Roman" w:hAnsi="Times New Roman" w:cs="Times New Roman"/>
          <w:sz w:val="24"/>
        </w:rPr>
        <w:t>g</w:t>
      </w:r>
      <w:r w:rsidR="006965C5" w:rsidRPr="000D31FA">
        <w:rPr>
          <w:rFonts w:ascii="Times New Roman" w:hAnsi="Times New Roman" w:cs="Times New Roman"/>
          <w:sz w:val="24"/>
        </w:rPr>
        <w:t xml:space="preserve">enerations </w:t>
      </w:r>
      <w:r w:rsidR="00AA77CC" w:rsidRPr="000D31FA">
        <w:rPr>
          <w:rFonts w:ascii="Times New Roman" w:hAnsi="Times New Roman" w:cs="Times New Roman"/>
          <w:sz w:val="24"/>
        </w:rPr>
        <w:t>to come</w:t>
      </w:r>
      <w:r w:rsidR="006965C5" w:rsidRPr="000D31FA">
        <w:rPr>
          <w:rFonts w:ascii="Times New Roman" w:hAnsi="Times New Roman" w:cs="Times New Roman"/>
          <w:sz w:val="24"/>
        </w:rPr>
        <w:t xml:space="preserve">. </w:t>
      </w:r>
    </w:p>
    <w:p w:rsidR="00001BE2" w:rsidRPr="000D31FA" w:rsidRDefault="006965C5" w:rsidP="00AE1908">
      <w:pPr>
        <w:spacing w:after="0" w:line="360" w:lineRule="auto"/>
        <w:jc w:val="both"/>
        <w:rPr>
          <w:rFonts w:ascii="Times New Roman" w:hAnsi="Times New Roman" w:cs="Times New Roman"/>
          <w:sz w:val="24"/>
        </w:rPr>
      </w:pPr>
      <w:r w:rsidRPr="000D31FA">
        <w:rPr>
          <w:rFonts w:ascii="Times New Roman" w:hAnsi="Times New Roman" w:cs="Times New Roman"/>
          <w:sz w:val="24"/>
        </w:rPr>
        <w:tab/>
        <w:t>The disaster at Fukushima-Daiichi nuclear power plant has the United States reevaluating their plan of emergency response</w:t>
      </w:r>
      <w:r w:rsidR="004C6E0D" w:rsidRPr="000D31FA">
        <w:rPr>
          <w:rFonts w:ascii="Times New Roman" w:hAnsi="Times New Roman" w:cs="Times New Roman"/>
          <w:sz w:val="24"/>
        </w:rPr>
        <w:t xml:space="preserve"> for such a case. This is directly in part </w:t>
      </w:r>
      <w:r w:rsidR="00001BE2" w:rsidRPr="000D31FA">
        <w:rPr>
          <w:rFonts w:ascii="Times New Roman" w:hAnsi="Times New Roman" w:cs="Times New Roman"/>
          <w:sz w:val="24"/>
        </w:rPr>
        <w:t xml:space="preserve">because the </w:t>
      </w:r>
      <w:r w:rsidR="00AA77CC">
        <w:rPr>
          <w:rFonts w:ascii="Times New Roman" w:hAnsi="Times New Roman" w:cs="Times New Roman"/>
          <w:sz w:val="24"/>
        </w:rPr>
        <w:t>United States</w:t>
      </w:r>
      <w:r w:rsidR="00001BE2" w:rsidRPr="000D31FA">
        <w:rPr>
          <w:rFonts w:ascii="Times New Roman" w:hAnsi="Times New Roman" w:cs="Times New Roman"/>
          <w:sz w:val="24"/>
        </w:rPr>
        <w:t xml:space="preserve"> is the world’s largest producer of nuclear power.</w:t>
      </w:r>
      <w:r w:rsidR="004C6E0D" w:rsidRPr="000D31FA">
        <w:rPr>
          <w:rFonts w:ascii="Times New Roman" w:hAnsi="Times New Roman" w:cs="Times New Roman"/>
          <w:sz w:val="24"/>
        </w:rPr>
        <w:t xml:space="preserve"> The United States </w:t>
      </w:r>
      <w:r w:rsidR="00AA77CC">
        <w:rPr>
          <w:rFonts w:ascii="Times New Roman" w:hAnsi="Times New Roman" w:cs="Times New Roman"/>
          <w:sz w:val="24"/>
        </w:rPr>
        <w:t>is</w:t>
      </w:r>
      <w:r w:rsidR="004C6E0D" w:rsidRPr="000D31FA">
        <w:rPr>
          <w:rFonts w:ascii="Times New Roman" w:hAnsi="Times New Roman" w:cs="Times New Roman"/>
          <w:sz w:val="24"/>
        </w:rPr>
        <w:t xml:space="preserve"> also implementing </w:t>
      </w:r>
      <w:r w:rsidRPr="000D31FA">
        <w:rPr>
          <w:rFonts w:ascii="Times New Roman" w:hAnsi="Times New Roman" w:cs="Times New Roman"/>
          <w:sz w:val="24"/>
        </w:rPr>
        <w:t xml:space="preserve">and focusing on long term </w:t>
      </w:r>
      <w:r w:rsidR="004C6E0D" w:rsidRPr="000D31FA">
        <w:rPr>
          <w:rFonts w:ascii="Times New Roman" w:hAnsi="Times New Roman" w:cs="Times New Roman"/>
          <w:sz w:val="24"/>
        </w:rPr>
        <w:t>cleanup plans</w:t>
      </w:r>
      <w:r w:rsidRPr="000D31FA">
        <w:rPr>
          <w:rFonts w:ascii="Times New Roman" w:hAnsi="Times New Roman" w:cs="Times New Roman"/>
          <w:sz w:val="24"/>
        </w:rPr>
        <w:t>. According to the U.S. Regulatory Commission</w:t>
      </w:r>
      <w:r w:rsidR="00AA77CC">
        <w:rPr>
          <w:rFonts w:ascii="Times New Roman" w:hAnsi="Times New Roman" w:cs="Times New Roman"/>
          <w:sz w:val="24"/>
        </w:rPr>
        <w:t>,</w:t>
      </w:r>
      <w:r w:rsidRPr="000D31FA">
        <w:rPr>
          <w:rFonts w:ascii="Times New Roman" w:hAnsi="Times New Roman" w:cs="Times New Roman"/>
          <w:sz w:val="24"/>
        </w:rPr>
        <w:t xml:space="preserve"> a nuclear accident is extremely remote but possible after the Fukushima-Daiichi disaster.</w:t>
      </w:r>
      <w:r w:rsidR="006435AE" w:rsidRPr="000D31FA">
        <w:rPr>
          <w:rFonts w:ascii="Times New Roman" w:hAnsi="Times New Roman" w:cs="Times New Roman"/>
          <w:sz w:val="24"/>
        </w:rPr>
        <w:t xml:space="preserve"> The push for further nuclear preventative measures are on most agendas to prevent future incidents.</w:t>
      </w:r>
    </w:p>
    <w:p w:rsidR="006965C5" w:rsidRPr="000D31FA" w:rsidRDefault="006965C5" w:rsidP="00B85A32">
      <w:pPr>
        <w:spacing w:after="0" w:line="360" w:lineRule="auto"/>
        <w:jc w:val="both"/>
        <w:rPr>
          <w:rFonts w:ascii="Times New Roman" w:hAnsi="Times New Roman" w:cs="Times New Roman"/>
          <w:sz w:val="24"/>
          <w:szCs w:val="24"/>
          <w:lang w:bidi="ar-KW"/>
        </w:rPr>
      </w:pPr>
      <w:r w:rsidRPr="000D31FA">
        <w:rPr>
          <w:rFonts w:ascii="Times New Roman" w:hAnsi="Times New Roman" w:cs="Times New Roman"/>
          <w:sz w:val="24"/>
          <w:szCs w:val="24"/>
          <w:lang w:bidi="ar-KW"/>
        </w:rPr>
        <w:t xml:space="preserve">     In order to prevent another Fukushima nuclear disaster in the future, mistakes</w:t>
      </w:r>
      <w:r w:rsidR="006435AE" w:rsidRPr="000D31FA">
        <w:rPr>
          <w:rFonts w:ascii="Times New Roman" w:hAnsi="Times New Roman" w:cs="Times New Roman"/>
          <w:sz w:val="24"/>
          <w:szCs w:val="24"/>
          <w:lang w:bidi="ar-KW"/>
        </w:rPr>
        <w:t xml:space="preserve"> performed</w:t>
      </w:r>
      <w:r w:rsidRPr="000D31FA">
        <w:rPr>
          <w:rFonts w:ascii="Times New Roman" w:hAnsi="Times New Roman" w:cs="Times New Roman"/>
          <w:sz w:val="24"/>
          <w:szCs w:val="24"/>
          <w:lang w:bidi="ar-KW"/>
        </w:rPr>
        <w:t xml:space="preserve"> in this disaster must be strongly considered and ta</w:t>
      </w:r>
      <w:r w:rsidR="009B3514">
        <w:rPr>
          <w:rFonts w:ascii="Times New Roman" w:hAnsi="Times New Roman" w:cs="Times New Roman"/>
          <w:sz w:val="24"/>
          <w:szCs w:val="24"/>
          <w:lang w:bidi="ar-KW"/>
        </w:rPr>
        <w:t xml:space="preserve">ken into account. </w:t>
      </w:r>
      <w:r w:rsidR="00B85A32">
        <w:rPr>
          <w:rFonts w:ascii="Times New Roman" w:hAnsi="Times New Roman" w:cs="Times New Roman"/>
          <w:sz w:val="24"/>
          <w:szCs w:val="24"/>
          <w:lang w:bidi="ar-KW"/>
        </w:rPr>
        <w:t xml:space="preserve">Numerous future preventions </w:t>
      </w:r>
      <w:r w:rsidR="00B85A32">
        <w:rPr>
          <w:rFonts w:ascii="Times New Roman" w:hAnsi="Times New Roman" w:cs="Times New Roman"/>
          <w:sz w:val="24"/>
          <w:szCs w:val="24"/>
          <w:lang w:bidi="ar-KW"/>
        </w:rPr>
        <w:lastRenderedPageBreak/>
        <w:t>include the following. First, n</w:t>
      </w:r>
      <w:r w:rsidRPr="000D31FA">
        <w:rPr>
          <w:rFonts w:ascii="Times New Roman" w:hAnsi="Times New Roman" w:cs="Times New Roman"/>
          <w:sz w:val="24"/>
          <w:szCs w:val="24"/>
          <w:lang w:bidi="ar-KW"/>
        </w:rPr>
        <w:t xml:space="preserve">uclear reactors must be away from towns and villages in case anything goes wrong in it or a natural disaster happen in the same place. However, reactors need to be near a waterway or a water stream in order to help the reactor with the cooling system; therefore it is difficult to replace the nuclear reactor in another place if there is a town near it, and better to reorder the town in another place. </w:t>
      </w:r>
      <w:r w:rsidR="00B85A32">
        <w:rPr>
          <w:rFonts w:ascii="Times New Roman" w:hAnsi="Times New Roman" w:cs="Times New Roman"/>
          <w:sz w:val="24"/>
          <w:szCs w:val="24"/>
          <w:lang w:bidi="ar-KW"/>
        </w:rPr>
        <w:t>Second, b</w:t>
      </w:r>
      <w:r w:rsidR="009B3514">
        <w:rPr>
          <w:rFonts w:ascii="Times New Roman" w:hAnsi="Times New Roman" w:cs="Times New Roman"/>
          <w:sz w:val="24"/>
          <w:szCs w:val="24"/>
          <w:lang w:bidi="ar-KW"/>
        </w:rPr>
        <w:t>efore</w:t>
      </w:r>
      <w:r w:rsidRPr="000D31FA">
        <w:rPr>
          <w:rFonts w:ascii="Times New Roman" w:hAnsi="Times New Roman" w:cs="Times New Roman"/>
          <w:sz w:val="24"/>
          <w:szCs w:val="24"/>
          <w:lang w:bidi="ar-KW"/>
        </w:rPr>
        <w:t xml:space="preserve"> building a nuclear reactor in any place, this place must geographically stable. </w:t>
      </w:r>
      <w:r w:rsidR="00AA77CC">
        <w:rPr>
          <w:rFonts w:ascii="Times New Roman" w:hAnsi="Times New Roman" w:cs="Times New Roman"/>
          <w:sz w:val="24"/>
          <w:szCs w:val="24"/>
          <w:lang w:bidi="ar-KW"/>
        </w:rPr>
        <w:t>The</w:t>
      </w:r>
      <w:r w:rsidRPr="000D31FA">
        <w:rPr>
          <w:rFonts w:ascii="Times New Roman" w:hAnsi="Times New Roman" w:cs="Times New Roman"/>
          <w:sz w:val="24"/>
          <w:szCs w:val="24"/>
          <w:lang w:bidi="ar-KW"/>
        </w:rPr>
        <w:t xml:space="preserve"> reactor must be ready fo</w:t>
      </w:r>
      <w:r w:rsidR="00AA77CC">
        <w:rPr>
          <w:rFonts w:ascii="Times New Roman" w:hAnsi="Times New Roman" w:cs="Times New Roman"/>
          <w:sz w:val="24"/>
          <w:szCs w:val="24"/>
          <w:lang w:bidi="ar-KW"/>
        </w:rPr>
        <w:t>r any kind of natural disasters</w:t>
      </w:r>
      <w:r w:rsidRPr="000D31FA">
        <w:rPr>
          <w:rFonts w:ascii="Times New Roman" w:hAnsi="Times New Roman" w:cs="Times New Roman"/>
          <w:sz w:val="24"/>
          <w:szCs w:val="24"/>
          <w:lang w:bidi="ar-KW"/>
        </w:rPr>
        <w:t xml:space="preserve"> such as floods, ea</w:t>
      </w:r>
      <w:r w:rsidR="00AA77CC">
        <w:rPr>
          <w:rFonts w:ascii="Times New Roman" w:hAnsi="Times New Roman" w:cs="Times New Roman"/>
          <w:sz w:val="24"/>
          <w:szCs w:val="24"/>
          <w:lang w:bidi="ar-KW"/>
        </w:rPr>
        <w:t>rthquakes, e</w:t>
      </w:r>
      <w:r w:rsidRPr="000D31FA">
        <w:rPr>
          <w:rFonts w:ascii="Times New Roman" w:hAnsi="Times New Roman" w:cs="Times New Roman"/>
          <w:sz w:val="24"/>
          <w:szCs w:val="24"/>
          <w:lang w:bidi="ar-KW"/>
        </w:rPr>
        <w:t xml:space="preserve">tc. </w:t>
      </w:r>
      <w:r w:rsidR="00B85A32">
        <w:rPr>
          <w:rFonts w:ascii="Times New Roman" w:hAnsi="Times New Roman" w:cs="Times New Roman"/>
          <w:sz w:val="24"/>
          <w:szCs w:val="24"/>
          <w:lang w:bidi="ar-KW"/>
        </w:rPr>
        <w:t xml:space="preserve"> </w:t>
      </w:r>
      <w:r w:rsidRPr="000D31FA">
        <w:rPr>
          <w:rFonts w:ascii="Times New Roman" w:hAnsi="Times New Roman" w:cs="Times New Roman"/>
          <w:sz w:val="24"/>
          <w:szCs w:val="24"/>
          <w:lang w:bidi="ar-KW"/>
        </w:rPr>
        <w:t xml:space="preserve">Third, the reactor must have at least three days backup batteries, because in Fukushima nuclear disaster the backup batteries stood up only for one day. </w:t>
      </w:r>
      <w:r w:rsidR="00B85A32">
        <w:rPr>
          <w:rFonts w:ascii="Times New Roman" w:hAnsi="Times New Roman" w:cs="Times New Roman"/>
          <w:sz w:val="24"/>
          <w:szCs w:val="24"/>
          <w:lang w:bidi="ar-KW"/>
        </w:rPr>
        <w:t xml:space="preserve">Fourth, a sea wall must be strong and tall enough to withstand the most powerful tsunamis. Fifth, Passive Auto-catalytic hydrogen Recombiners </w:t>
      </w:r>
      <w:r w:rsidR="009216D8">
        <w:rPr>
          <w:rFonts w:ascii="Times New Roman" w:hAnsi="Times New Roman" w:cs="Times New Roman"/>
          <w:sz w:val="24"/>
          <w:szCs w:val="24"/>
          <w:lang w:bidi="ar-KW"/>
        </w:rPr>
        <w:t xml:space="preserve">need to be installed to turn potentially explosive gases into water. Sixth, Generation 3 reactors need to be installed to take advantage of convection to ensure the reactors can be cooled without using electrical pumps. </w:t>
      </w:r>
      <w:r w:rsidRPr="000D31FA">
        <w:rPr>
          <w:rFonts w:ascii="Times New Roman" w:hAnsi="Times New Roman" w:cs="Times New Roman"/>
          <w:sz w:val="24"/>
          <w:szCs w:val="24"/>
          <w:lang w:bidi="ar-KW"/>
        </w:rPr>
        <w:t>Considering internati</w:t>
      </w:r>
      <w:r w:rsidR="00AA77CC">
        <w:rPr>
          <w:rFonts w:ascii="Times New Roman" w:hAnsi="Times New Roman" w:cs="Times New Roman"/>
          <w:sz w:val="24"/>
          <w:szCs w:val="24"/>
          <w:lang w:bidi="ar-KW"/>
        </w:rPr>
        <w:t>onal regulations and rules for</w:t>
      </w:r>
      <w:r w:rsidRPr="000D31FA">
        <w:rPr>
          <w:rFonts w:ascii="Times New Roman" w:hAnsi="Times New Roman" w:cs="Times New Roman"/>
          <w:sz w:val="24"/>
          <w:szCs w:val="24"/>
          <w:lang w:bidi="ar-KW"/>
        </w:rPr>
        <w:t xml:space="preserve"> nuclear reactors </w:t>
      </w:r>
      <w:r w:rsidR="009B3514">
        <w:rPr>
          <w:rFonts w:ascii="Times New Roman" w:hAnsi="Times New Roman" w:cs="Times New Roman"/>
          <w:sz w:val="24"/>
          <w:szCs w:val="24"/>
          <w:lang w:bidi="ar-KW"/>
        </w:rPr>
        <w:t>and applying them</w:t>
      </w:r>
      <w:r w:rsidRPr="000D31FA">
        <w:rPr>
          <w:rFonts w:ascii="Times New Roman" w:hAnsi="Times New Roman" w:cs="Times New Roman"/>
          <w:sz w:val="24"/>
          <w:szCs w:val="24"/>
          <w:lang w:bidi="ar-KW"/>
        </w:rPr>
        <w:t xml:space="preserve"> in a solid way can also have a countless role in preventing any other kind of nuclear disaster in the future. </w:t>
      </w:r>
    </w:p>
    <w:p w:rsidR="00B85A32" w:rsidRDefault="00D57860" w:rsidP="00D57860">
      <w:pPr>
        <w:spacing w:after="0" w:line="360" w:lineRule="auto"/>
        <w:ind w:firstLine="720"/>
        <w:jc w:val="both"/>
        <w:rPr>
          <w:rFonts w:ascii="Times New Roman" w:hAnsi="Times New Roman" w:cs="Times New Roman"/>
          <w:sz w:val="24"/>
          <w:szCs w:val="24"/>
        </w:rPr>
      </w:pPr>
      <w:r w:rsidRPr="000D31FA">
        <w:rPr>
          <w:rFonts w:ascii="Times New Roman" w:hAnsi="Times New Roman" w:cs="Times New Roman"/>
          <w:sz w:val="24"/>
          <w:szCs w:val="24"/>
        </w:rPr>
        <w:t xml:space="preserve">The Fukushima Daiichi nuclear disaster could and should have been prevented. The negligence and unethical practices that were performed by </w:t>
      </w:r>
      <w:r w:rsidR="00B85A32">
        <w:rPr>
          <w:rFonts w:ascii="Times New Roman" w:hAnsi="Times New Roman" w:cs="Times New Roman"/>
          <w:sz w:val="24"/>
          <w:szCs w:val="24"/>
        </w:rPr>
        <w:t>TEPCO</w:t>
      </w:r>
      <w:r w:rsidRPr="000D31FA">
        <w:rPr>
          <w:rFonts w:ascii="Times New Roman" w:hAnsi="Times New Roman" w:cs="Times New Roman"/>
          <w:sz w:val="24"/>
          <w:szCs w:val="24"/>
        </w:rPr>
        <w:t xml:space="preserve"> lead to the meltdown of four reactors at the Fukushima Daiichi Nuclear Power Plant. The biggest unethical decision that TEPCO made was to not idle the reactors down to decrease the chances for a meltdown with the then present severe natural phenomena conditions taking place. The reason that TEPCO did not idle the reactors was because i</w:t>
      </w:r>
      <w:r w:rsidR="00F06099">
        <w:rPr>
          <w:rFonts w:ascii="Times New Roman" w:hAnsi="Times New Roman" w:cs="Times New Roman"/>
          <w:sz w:val="24"/>
          <w:szCs w:val="24"/>
        </w:rPr>
        <w:t xml:space="preserve">nvestor-owned utilities like </w:t>
      </w:r>
      <w:r w:rsidR="00F06099">
        <w:rPr>
          <w:rFonts w:ascii="Times New Roman" w:hAnsi="Times New Roman" w:cs="Times New Roman"/>
          <w:sz w:val="24"/>
        </w:rPr>
        <w:t>TEPCO</w:t>
      </w:r>
      <w:r w:rsidR="00F06099">
        <w:rPr>
          <w:rFonts w:ascii="Times New Roman" w:hAnsi="Times New Roman" w:cs="Times New Roman"/>
          <w:sz w:val="24"/>
          <w:szCs w:val="24"/>
        </w:rPr>
        <w:t xml:space="preserve"> </w:t>
      </w:r>
      <w:r w:rsidRPr="000D31FA">
        <w:rPr>
          <w:rFonts w:ascii="Times New Roman" w:hAnsi="Times New Roman" w:cs="Times New Roman"/>
          <w:sz w:val="24"/>
          <w:szCs w:val="24"/>
        </w:rPr>
        <w:t xml:space="preserve">are legally obliged to shareholders to maximize profits and limit costs. This is not the first unethical decision that TEPCO has made before. </w:t>
      </w:r>
      <w:r w:rsidR="006435AE" w:rsidRPr="000D31FA">
        <w:rPr>
          <w:rFonts w:ascii="Times New Roman" w:hAnsi="Times New Roman" w:cs="Times New Roman"/>
          <w:sz w:val="24"/>
          <w:szCs w:val="24"/>
        </w:rPr>
        <w:t>Their constant attendance in</w:t>
      </w:r>
      <w:r w:rsidRPr="000D31FA">
        <w:rPr>
          <w:rFonts w:ascii="Times New Roman" w:hAnsi="Times New Roman" w:cs="Times New Roman"/>
          <w:sz w:val="24"/>
          <w:szCs w:val="24"/>
        </w:rPr>
        <w:t xml:space="preserve"> several scandals about TEPCO falsifying safety records and other regulatory documents</w:t>
      </w:r>
      <w:r w:rsidR="00552B1E" w:rsidRPr="000D31FA">
        <w:rPr>
          <w:rFonts w:ascii="Times New Roman" w:hAnsi="Times New Roman" w:cs="Times New Roman"/>
          <w:sz w:val="24"/>
          <w:szCs w:val="24"/>
        </w:rPr>
        <w:t xml:space="preserve"> shows the true lack of interest in preventative measures</w:t>
      </w:r>
      <w:r w:rsidRPr="000D31FA">
        <w:rPr>
          <w:rFonts w:ascii="Times New Roman" w:hAnsi="Times New Roman" w:cs="Times New Roman"/>
          <w:sz w:val="24"/>
          <w:szCs w:val="24"/>
        </w:rPr>
        <w:t xml:space="preserve">. TEPCO also ignored several tsunami studies that showed the </w:t>
      </w:r>
      <w:r w:rsidR="00552B1E" w:rsidRPr="000D31FA">
        <w:rPr>
          <w:rFonts w:ascii="Times New Roman" w:hAnsi="Times New Roman" w:cs="Times New Roman"/>
          <w:sz w:val="24"/>
          <w:szCs w:val="24"/>
        </w:rPr>
        <w:t>then-</w:t>
      </w:r>
      <w:r w:rsidRPr="000D31FA">
        <w:rPr>
          <w:rFonts w:ascii="Times New Roman" w:hAnsi="Times New Roman" w:cs="Times New Roman"/>
          <w:sz w:val="24"/>
          <w:szCs w:val="24"/>
        </w:rPr>
        <w:t>current sea water flooding provisions were inadequate.</w:t>
      </w:r>
    </w:p>
    <w:p w:rsidR="00D57860" w:rsidRPr="000D31FA" w:rsidRDefault="00F103F0" w:rsidP="00B85A32">
      <w:pPr>
        <w:spacing w:after="0" w:line="360" w:lineRule="auto"/>
        <w:ind w:firstLine="720"/>
        <w:jc w:val="both"/>
        <w:rPr>
          <w:rFonts w:ascii="Times New Roman" w:hAnsi="Times New Roman" w:cs="Times New Roman"/>
          <w:sz w:val="24"/>
          <w:szCs w:val="24"/>
        </w:rPr>
      </w:pPr>
      <w:r w:rsidRPr="000D31FA">
        <w:rPr>
          <w:rFonts w:ascii="Times New Roman" w:hAnsi="Times New Roman" w:cs="Times New Roman"/>
          <w:sz w:val="24"/>
          <w:szCs w:val="24"/>
        </w:rPr>
        <w:t>In conclusion, the Fukushima Daiichi Power Plant disaster is a</w:t>
      </w:r>
      <w:r w:rsidR="00177C98" w:rsidRPr="000D31FA">
        <w:rPr>
          <w:rFonts w:ascii="Times New Roman" w:hAnsi="Times New Roman" w:cs="Times New Roman"/>
          <w:sz w:val="24"/>
          <w:szCs w:val="24"/>
        </w:rPr>
        <w:t>n eye opener into nuclear power safety. The more regulations and quality control that need to be in place worldwide at nuclear power plant locations is in need of drastic change to eliminate the possibility of another potential nuclear disaster.</w:t>
      </w:r>
    </w:p>
    <w:p w:rsidR="00A434B1" w:rsidRDefault="00A434B1">
      <w:pPr>
        <w:rPr>
          <w:rFonts w:ascii="Times New Roman" w:hAnsi="Times New Roman" w:cs="Times New Roman"/>
          <w:sz w:val="24"/>
          <w:szCs w:val="24"/>
        </w:rPr>
      </w:pPr>
      <w:r>
        <w:rPr>
          <w:rFonts w:ascii="Times New Roman" w:hAnsi="Times New Roman" w:cs="Times New Roman"/>
          <w:sz w:val="24"/>
          <w:szCs w:val="24"/>
        </w:rPr>
        <w:br w:type="page"/>
      </w:r>
    </w:p>
    <w:p w:rsidR="006965C5" w:rsidRDefault="00A434B1" w:rsidP="00AE1908">
      <w:pPr>
        <w:spacing w:after="0" w:line="360" w:lineRule="auto"/>
        <w:rPr>
          <w:rFonts w:ascii="Times New Roman" w:hAnsi="Times New Roman" w:cs="Times New Roman"/>
          <w:b/>
          <w:sz w:val="24"/>
          <w:szCs w:val="24"/>
          <w:u w:val="single"/>
        </w:rPr>
      </w:pPr>
      <w:r w:rsidRPr="00A434B1">
        <w:rPr>
          <w:rFonts w:ascii="Times New Roman" w:hAnsi="Times New Roman" w:cs="Times New Roman"/>
          <w:b/>
          <w:sz w:val="24"/>
          <w:szCs w:val="24"/>
          <w:u w:val="single"/>
        </w:rPr>
        <w:lastRenderedPageBreak/>
        <w:t>References:</w:t>
      </w:r>
    </w:p>
    <w:p w:rsidR="00155CAD" w:rsidRPr="00F06099" w:rsidRDefault="00F06099" w:rsidP="00F06099">
      <w:pPr>
        <w:spacing w:after="0" w:line="360" w:lineRule="auto"/>
        <w:ind w:left="360"/>
        <w:rPr>
          <w:rFonts w:ascii="Times New Roman" w:hAnsi="Times New Roman" w:cs="Times New Roman"/>
          <w:sz w:val="24"/>
          <w:szCs w:val="24"/>
        </w:rPr>
      </w:pPr>
      <w:r w:rsidRPr="00F06099">
        <w:rPr>
          <w:rFonts w:ascii="Times New Roman" w:hAnsi="Times New Roman" w:cs="Times New Roman"/>
          <w:sz w:val="24"/>
          <w:szCs w:val="24"/>
        </w:rPr>
        <w:t xml:space="preserve"> “Fukushima Accident 2011.” </w:t>
      </w:r>
      <w:r w:rsidRPr="00F06099">
        <w:rPr>
          <w:rFonts w:ascii="Times New Roman" w:hAnsi="Times New Roman" w:cs="Times New Roman"/>
          <w:i/>
          <w:iCs/>
          <w:sz w:val="24"/>
          <w:szCs w:val="24"/>
        </w:rPr>
        <w:t>World-Nuclear Association</w:t>
      </w:r>
      <w:r w:rsidRPr="00F06099">
        <w:rPr>
          <w:rFonts w:ascii="Times New Roman" w:hAnsi="Times New Roman" w:cs="Times New Roman"/>
          <w:sz w:val="24"/>
          <w:szCs w:val="24"/>
        </w:rPr>
        <w:t>.  N.P., 9 Sept. 2013 Web. 16 Sept. 2013</w:t>
      </w:r>
    </w:p>
    <w:p w:rsidR="00155CAD" w:rsidRDefault="00F06099" w:rsidP="00F06099">
      <w:pPr>
        <w:spacing w:after="0" w:line="360" w:lineRule="auto"/>
        <w:ind w:left="360"/>
        <w:rPr>
          <w:rFonts w:ascii="Times New Roman" w:hAnsi="Times New Roman" w:cs="Times New Roman"/>
          <w:sz w:val="24"/>
          <w:szCs w:val="24"/>
        </w:rPr>
      </w:pPr>
      <w:r w:rsidRPr="00F06099">
        <w:rPr>
          <w:rFonts w:ascii="Times New Roman" w:hAnsi="Times New Roman" w:cs="Times New Roman"/>
          <w:sz w:val="24"/>
          <w:szCs w:val="24"/>
        </w:rPr>
        <w:t>"Fukushima Accident Analysis Report." </w:t>
      </w:r>
      <w:r w:rsidRPr="00F06099">
        <w:rPr>
          <w:rFonts w:ascii="Times New Roman" w:hAnsi="Times New Roman" w:cs="Times New Roman"/>
          <w:i/>
          <w:iCs/>
          <w:sz w:val="24"/>
          <w:szCs w:val="24"/>
        </w:rPr>
        <w:t>Tokyo Electric Power Company</w:t>
      </w:r>
      <w:r w:rsidR="0058214B">
        <w:rPr>
          <w:rFonts w:ascii="Times New Roman" w:hAnsi="Times New Roman" w:cs="Times New Roman"/>
          <w:sz w:val="24"/>
          <w:szCs w:val="24"/>
        </w:rPr>
        <w:t>. N.P</w:t>
      </w:r>
      <w:r w:rsidRPr="00F06099">
        <w:rPr>
          <w:rFonts w:ascii="Times New Roman" w:hAnsi="Times New Roman" w:cs="Times New Roman"/>
          <w:sz w:val="24"/>
          <w:szCs w:val="24"/>
        </w:rPr>
        <w:t xml:space="preserve">., 20 June 2012. </w:t>
      </w:r>
      <w:proofErr w:type="gramStart"/>
      <w:r w:rsidRPr="00F06099">
        <w:rPr>
          <w:rFonts w:ascii="Times New Roman" w:hAnsi="Times New Roman" w:cs="Times New Roman"/>
          <w:sz w:val="24"/>
          <w:szCs w:val="24"/>
        </w:rPr>
        <w:t>Web.</w:t>
      </w:r>
      <w:proofErr w:type="gramEnd"/>
    </w:p>
    <w:p w:rsidR="0058214B" w:rsidRPr="0058214B" w:rsidRDefault="0058214B" w:rsidP="00F06099">
      <w:pPr>
        <w:spacing w:after="0" w:line="360" w:lineRule="auto"/>
        <w:ind w:left="360"/>
        <w:rPr>
          <w:rFonts w:ascii="Times New Roman" w:hAnsi="Times New Roman" w:cs="Times New Roman"/>
          <w:sz w:val="24"/>
          <w:szCs w:val="24"/>
        </w:rPr>
      </w:pPr>
      <w:proofErr w:type="gramStart"/>
      <w:r>
        <w:rPr>
          <w:rFonts w:ascii="Times New Roman" w:hAnsi="Times New Roman" w:cs="Times New Roman"/>
          <w:sz w:val="24"/>
          <w:szCs w:val="24"/>
        </w:rPr>
        <w:t>“Fukushima Daiichi Nuclear Disaster.”</w:t>
      </w:r>
      <w:proofErr w:type="gramEnd"/>
      <w:r>
        <w:rPr>
          <w:rFonts w:ascii="Times New Roman" w:hAnsi="Times New Roman" w:cs="Times New Roman"/>
          <w:sz w:val="24"/>
          <w:szCs w:val="24"/>
        </w:rPr>
        <w:t xml:space="preserve"> </w:t>
      </w:r>
      <w:proofErr w:type="gramStart"/>
      <w:r w:rsidRPr="0058214B">
        <w:rPr>
          <w:rFonts w:ascii="Times New Roman" w:hAnsi="Times New Roman" w:cs="Times New Roman"/>
          <w:i/>
          <w:sz w:val="24"/>
          <w:szCs w:val="24"/>
        </w:rPr>
        <w:t>Wikipedia</w:t>
      </w:r>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sz w:val="24"/>
          <w:szCs w:val="24"/>
        </w:rPr>
        <w:t>N.P., Web 16 Sept. 2013</w:t>
      </w:r>
    </w:p>
    <w:p w:rsidR="00155CAD" w:rsidRPr="00F06099" w:rsidRDefault="00F06099" w:rsidP="00F06099">
      <w:pPr>
        <w:spacing w:after="0" w:line="360" w:lineRule="auto"/>
        <w:ind w:left="360"/>
        <w:rPr>
          <w:rFonts w:ascii="Times New Roman" w:hAnsi="Times New Roman" w:cs="Times New Roman"/>
          <w:sz w:val="24"/>
          <w:szCs w:val="24"/>
        </w:rPr>
      </w:pPr>
      <w:r w:rsidRPr="00F06099">
        <w:rPr>
          <w:rFonts w:ascii="Times New Roman" w:hAnsi="Times New Roman" w:cs="Times New Roman"/>
          <w:sz w:val="24"/>
          <w:szCs w:val="24"/>
        </w:rPr>
        <w:t>Kitamura, Makiko. "</w:t>
      </w:r>
      <w:r w:rsidR="00314683" w:rsidRPr="00314683">
        <w:rPr>
          <w:rFonts w:ascii="Times New Roman" w:eastAsia="MS Gothic" w:hAnsi="Times New Roman" w:cs="Times New Roman"/>
          <w:sz w:val="24"/>
          <w:szCs w:val="24"/>
        </w:rPr>
        <w:t>Full original Development Fukushima accident, alarm NRC is it 20 years ago</w:t>
      </w:r>
      <w:r w:rsidRPr="00F06099">
        <w:rPr>
          <w:rFonts w:ascii="Times New Roman" w:hAnsi="Times New Roman" w:cs="Times New Roman"/>
          <w:sz w:val="24"/>
          <w:szCs w:val="24"/>
        </w:rPr>
        <w:t>." </w:t>
      </w:r>
      <w:r w:rsidRPr="00F06099">
        <w:rPr>
          <w:rFonts w:ascii="Times New Roman" w:hAnsi="Times New Roman" w:cs="Times New Roman"/>
          <w:i/>
          <w:iCs/>
          <w:sz w:val="24"/>
          <w:szCs w:val="24"/>
        </w:rPr>
        <w:t>Bloomberg JP</w:t>
      </w:r>
      <w:r w:rsidRPr="00F06099">
        <w:rPr>
          <w:rFonts w:ascii="Times New Roman" w:hAnsi="Times New Roman" w:cs="Times New Roman"/>
          <w:sz w:val="24"/>
          <w:szCs w:val="24"/>
        </w:rPr>
        <w:t xml:space="preserve">. </w:t>
      </w:r>
      <w:proofErr w:type="spellStart"/>
      <w:proofErr w:type="gramStart"/>
      <w:r w:rsidRPr="00F06099">
        <w:rPr>
          <w:rFonts w:ascii="Times New Roman" w:hAnsi="Times New Roman" w:cs="Times New Roman"/>
          <w:sz w:val="24"/>
          <w:szCs w:val="24"/>
        </w:rPr>
        <w:t>N.p</w:t>
      </w:r>
      <w:proofErr w:type="spellEnd"/>
      <w:proofErr w:type="gramEnd"/>
      <w:r w:rsidRPr="00F06099">
        <w:rPr>
          <w:rFonts w:ascii="Times New Roman" w:hAnsi="Times New Roman" w:cs="Times New Roman"/>
          <w:sz w:val="24"/>
          <w:szCs w:val="24"/>
        </w:rPr>
        <w:t>., 16 Mar. 2011. Web. 16 Sept. 2013.</w:t>
      </w:r>
    </w:p>
    <w:p w:rsidR="00155CAD" w:rsidRDefault="00F06099" w:rsidP="00F06099">
      <w:pPr>
        <w:spacing w:after="0" w:line="360" w:lineRule="auto"/>
        <w:ind w:left="360"/>
        <w:rPr>
          <w:rFonts w:ascii="Times New Roman" w:hAnsi="Times New Roman" w:cs="Times New Roman"/>
          <w:sz w:val="24"/>
          <w:szCs w:val="24"/>
        </w:rPr>
      </w:pPr>
      <w:r w:rsidRPr="00F06099">
        <w:rPr>
          <w:rFonts w:ascii="Times New Roman" w:hAnsi="Times New Roman" w:cs="Times New Roman"/>
          <w:sz w:val="24"/>
          <w:szCs w:val="24"/>
        </w:rPr>
        <w:t>"</w:t>
      </w:r>
      <w:proofErr w:type="spellStart"/>
      <w:r w:rsidRPr="00F06099">
        <w:rPr>
          <w:rFonts w:ascii="Times New Roman" w:hAnsi="Times New Roman" w:cs="Times New Roman"/>
          <w:sz w:val="24"/>
          <w:szCs w:val="24"/>
        </w:rPr>
        <w:t>Stabilisation</w:t>
      </w:r>
      <w:proofErr w:type="spellEnd"/>
      <w:r w:rsidRPr="00F06099">
        <w:rPr>
          <w:rFonts w:ascii="Times New Roman" w:hAnsi="Times New Roman" w:cs="Times New Roman"/>
          <w:sz w:val="24"/>
          <w:szCs w:val="24"/>
        </w:rPr>
        <w:t xml:space="preserve"> at Fukushima Daiichi." </w:t>
      </w:r>
      <w:proofErr w:type="spellStart"/>
      <w:r w:rsidRPr="00F06099">
        <w:rPr>
          <w:rFonts w:ascii="Times New Roman" w:hAnsi="Times New Roman" w:cs="Times New Roman"/>
          <w:i/>
          <w:iCs/>
          <w:sz w:val="24"/>
          <w:szCs w:val="24"/>
        </w:rPr>
        <w:t>Stabilisation</w:t>
      </w:r>
      <w:proofErr w:type="spellEnd"/>
      <w:r w:rsidRPr="00F06099">
        <w:rPr>
          <w:rFonts w:ascii="Times New Roman" w:hAnsi="Times New Roman" w:cs="Times New Roman"/>
          <w:i/>
          <w:iCs/>
          <w:sz w:val="24"/>
          <w:szCs w:val="24"/>
        </w:rPr>
        <w:t xml:space="preserve"> at Fukushima Daiichi</w:t>
      </w:r>
      <w:r w:rsidRPr="00F06099">
        <w:rPr>
          <w:rFonts w:ascii="Times New Roman" w:hAnsi="Times New Roman" w:cs="Times New Roman"/>
          <w:sz w:val="24"/>
          <w:szCs w:val="24"/>
        </w:rPr>
        <w:t>. World Nuclear News, 20 Mar. 2011. Web. 16 Sept. 2013.</w:t>
      </w:r>
    </w:p>
    <w:p w:rsidR="0058214B" w:rsidRPr="00F06099" w:rsidRDefault="0058214B" w:rsidP="00F06099">
      <w:pPr>
        <w:spacing w:after="0" w:line="360" w:lineRule="auto"/>
        <w:ind w:left="360"/>
        <w:rPr>
          <w:rFonts w:ascii="Times New Roman" w:hAnsi="Times New Roman" w:cs="Times New Roman"/>
          <w:sz w:val="24"/>
          <w:szCs w:val="24"/>
        </w:rPr>
      </w:pPr>
    </w:p>
    <w:p w:rsidR="00A434B1" w:rsidRPr="00A434B1" w:rsidRDefault="00A434B1" w:rsidP="00AE1908">
      <w:pPr>
        <w:spacing w:after="0" w:line="360" w:lineRule="auto"/>
        <w:rPr>
          <w:rFonts w:ascii="Times New Roman" w:hAnsi="Times New Roman" w:cs="Times New Roman"/>
          <w:b/>
          <w:sz w:val="24"/>
          <w:szCs w:val="24"/>
          <w:u w:val="single"/>
        </w:rPr>
      </w:pPr>
    </w:p>
    <w:sectPr w:rsidR="00A434B1" w:rsidRPr="00A434B1" w:rsidSect="00276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0387"/>
    <w:multiLevelType w:val="hybridMultilevel"/>
    <w:tmpl w:val="E0A492FE"/>
    <w:lvl w:ilvl="0" w:tplc="85D0121C">
      <w:start w:val="1"/>
      <w:numFmt w:val="bullet"/>
      <w:lvlText w:val="•"/>
      <w:lvlJc w:val="left"/>
      <w:pPr>
        <w:tabs>
          <w:tab w:val="num" w:pos="720"/>
        </w:tabs>
        <w:ind w:left="720" w:hanging="360"/>
      </w:pPr>
      <w:rPr>
        <w:rFonts w:ascii="Arial" w:hAnsi="Arial" w:hint="default"/>
      </w:rPr>
    </w:lvl>
    <w:lvl w:ilvl="1" w:tplc="118EE800" w:tentative="1">
      <w:start w:val="1"/>
      <w:numFmt w:val="bullet"/>
      <w:lvlText w:val="•"/>
      <w:lvlJc w:val="left"/>
      <w:pPr>
        <w:tabs>
          <w:tab w:val="num" w:pos="1440"/>
        </w:tabs>
        <w:ind w:left="1440" w:hanging="360"/>
      </w:pPr>
      <w:rPr>
        <w:rFonts w:ascii="Arial" w:hAnsi="Arial" w:hint="default"/>
      </w:rPr>
    </w:lvl>
    <w:lvl w:ilvl="2" w:tplc="0BE4A7CE" w:tentative="1">
      <w:start w:val="1"/>
      <w:numFmt w:val="bullet"/>
      <w:lvlText w:val="•"/>
      <w:lvlJc w:val="left"/>
      <w:pPr>
        <w:tabs>
          <w:tab w:val="num" w:pos="2160"/>
        </w:tabs>
        <w:ind w:left="2160" w:hanging="360"/>
      </w:pPr>
      <w:rPr>
        <w:rFonts w:ascii="Arial" w:hAnsi="Arial" w:hint="default"/>
      </w:rPr>
    </w:lvl>
    <w:lvl w:ilvl="3" w:tplc="18B890F4" w:tentative="1">
      <w:start w:val="1"/>
      <w:numFmt w:val="bullet"/>
      <w:lvlText w:val="•"/>
      <w:lvlJc w:val="left"/>
      <w:pPr>
        <w:tabs>
          <w:tab w:val="num" w:pos="2880"/>
        </w:tabs>
        <w:ind w:left="2880" w:hanging="360"/>
      </w:pPr>
      <w:rPr>
        <w:rFonts w:ascii="Arial" w:hAnsi="Arial" w:hint="default"/>
      </w:rPr>
    </w:lvl>
    <w:lvl w:ilvl="4" w:tplc="8370EA6C" w:tentative="1">
      <w:start w:val="1"/>
      <w:numFmt w:val="bullet"/>
      <w:lvlText w:val="•"/>
      <w:lvlJc w:val="left"/>
      <w:pPr>
        <w:tabs>
          <w:tab w:val="num" w:pos="3600"/>
        </w:tabs>
        <w:ind w:left="3600" w:hanging="360"/>
      </w:pPr>
      <w:rPr>
        <w:rFonts w:ascii="Arial" w:hAnsi="Arial" w:hint="default"/>
      </w:rPr>
    </w:lvl>
    <w:lvl w:ilvl="5" w:tplc="B8BCA000" w:tentative="1">
      <w:start w:val="1"/>
      <w:numFmt w:val="bullet"/>
      <w:lvlText w:val="•"/>
      <w:lvlJc w:val="left"/>
      <w:pPr>
        <w:tabs>
          <w:tab w:val="num" w:pos="4320"/>
        </w:tabs>
        <w:ind w:left="4320" w:hanging="360"/>
      </w:pPr>
      <w:rPr>
        <w:rFonts w:ascii="Arial" w:hAnsi="Arial" w:hint="default"/>
      </w:rPr>
    </w:lvl>
    <w:lvl w:ilvl="6" w:tplc="A730701A" w:tentative="1">
      <w:start w:val="1"/>
      <w:numFmt w:val="bullet"/>
      <w:lvlText w:val="•"/>
      <w:lvlJc w:val="left"/>
      <w:pPr>
        <w:tabs>
          <w:tab w:val="num" w:pos="5040"/>
        </w:tabs>
        <w:ind w:left="5040" w:hanging="360"/>
      </w:pPr>
      <w:rPr>
        <w:rFonts w:ascii="Arial" w:hAnsi="Arial" w:hint="default"/>
      </w:rPr>
    </w:lvl>
    <w:lvl w:ilvl="7" w:tplc="1A62A9BE" w:tentative="1">
      <w:start w:val="1"/>
      <w:numFmt w:val="bullet"/>
      <w:lvlText w:val="•"/>
      <w:lvlJc w:val="left"/>
      <w:pPr>
        <w:tabs>
          <w:tab w:val="num" w:pos="5760"/>
        </w:tabs>
        <w:ind w:left="5760" w:hanging="360"/>
      </w:pPr>
      <w:rPr>
        <w:rFonts w:ascii="Arial" w:hAnsi="Arial" w:hint="default"/>
      </w:rPr>
    </w:lvl>
    <w:lvl w:ilvl="8" w:tplc="6A52280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BF"/>
    <w:rsid w:val="000009A6"/>
    <w:rsid w:val="00001BE2"/>
    <w:rsid w:val="000D31FA"/>
    <w:rsid w:val="00155CAD"/>
    <w:rsid w:val="001732DA"/>
    <w:rsid w:val="00177C98"/>
    <w:rsid w:val="00223A17"/>
    <w:rsid w:val="00276189"/>
    <w:rsid w:val="00314683"/>
    <w:rsid w:val="003321C7"/>
    <w:rsid w:val="003724F3"/>
    <w:rsid w:val="003E03D7"/>
    <w:rsid w:val="004C6E0D"/>
    <w:rsid w:val="004D5AF2"/>
    <w:rsid w:val="00537F92"/>
    <w:rsid w:val="00552B1E"/>
    <w:rsid w:val="0058214B"/>
    <w:rsid w:val="006435AE"/>
    <w:rsid w:val="006778BF"/>
    <w:rsid w:val="006965C5"/>
    <w:rsid w:val="00850457"/>
    <w:rsid w:val="009216D8"/>
    <w:rsid w:val="009B3514"/>
    <w:rsid w:val="00A434B1"/>
    <w:rsid w:val="00AA77CC"/>
    <w:rsid w:val="00AE1908"/>
    <w:rsid w:val="00B85A32"/>
    <w:rsid w:val="00C06656"/>
    <w:rsid w:val="00C55018"/>
    <w:rsid w:val="00D57860"/>
    <w:rsid w:val="00D6142C"/>
    <w:rsid w:val="00D90CC6"/>
    <w:rsid w:val="00E94D43"/>
    <w:rsid w:val="00F06099"/>
    <w:rsid w:val="00F1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189"/>
  </w:style>
  <w:style w:type="paragraph" w:styleId="Heading1">
    <w:name w:val="heading 1"/>
    <w:basedOn w:val="Normal"/>
    <w:next w:val="Normal"/>
    <w:link w:val="Heading1Char"/>
    <w:uiPriority w:val="9"/>
    <w:qFormat/>
    <w:rsid w:val="006965C5"/>
    <w:pPr>
      <w:keepNext/>
      <w:spacing w:line="360" w:lineRule="auto"/>
      <w:outlineLvl w:val="0"/>
    </w:pPr>
    <w:rPr>
      <w:rFonts w:eastAsia="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94D43"/>
  </w:style>
  <w:style w:type="character" w:styleId="Hyperlink">
    <w:name w:val="Hyperlink"/>
    <w:basedOn w:val="DefaultParagraphFont"/>
    <w:uiPriority w:val="99"/>
    <w:semiHidden/>
    <w:unhideWhenUsed/>
    <w:rsid w:val="00E94D43"/>
    <w:rPr>
      <w:color w:val="0000FF"/>
      <w:u w:val="single"/>
    </w:rPr>
  </w:style>
  <w:style w:type="character" w:customStyle="1" w:styleId="Heading1Char">
    <w:name w:val="Heading 1 Char"/>
    <w:basedOn w:val="DefaultParagraphFont"/>
    <w:link w:val="Heading1"/>
    <w:uiPriority w:val="9"/>
    <w:rsid w:val="006965C5"/>
    <w:rPr>
      <w:rFonts w:eastAsia="Times New Roman" w:cs="Times New Roman"/>
      <w:b/>
      <w:u w:val="single"/>
    </w:rPr>
  </w:style>
  <w:style w:type="paragraph" w:styleId="BalloonText">
    <w:name w:val="Balloon Text"/>
    <w:basedOn w:val="Normal"/>
    <w:link w:val="BalloonTextChar"/>
    <w:uiPriority w:val="99"/>
    <w:semiHidden/>
    <w:unhideWhenUsed/>
    <w:rsid w:val="00000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9A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189"/>
  </w:style>
  <w:style w:type="paragraph" w:styleId="Heading1">
    <w:name w:val="heading 1"/>
    <w:basedOn w:val="Normal"/>
    <w:next w:val="Normal"/>
    <w:link w:val="Heading1Char"/>
    <w:uiPriority w:val="9"/>
    <w:qFormat/>
    <w:rsid w:val="006965C5"/>
    <w:pPr>
      <w:keepNext/>
      <w:spacing w:line="360" w:lineRule="auto"/>
      <w:outlineLvl w:val="0"/>
    </w:pPr>
    <w:rPr>
      <w:rFonts w:eastAsia="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94D43"/>
  </w:style>
  <w:style w:type="character" w:styleId="Hyperlink">
    <w:name w:val="Hyperlink"/>
    <w:basedOn w:val="DefaultParagraphFont"/>
    <w:uiPriority w:val="99"/>
    <w:semiHidden/>
    <w:unhideWhenUsed/>
    <w:rsid w:val="00E94D43"/>
    <w:rPr>
      <w:color w:val="0000FF"/>
      <w:u w:val="single"/>
    </w:rPr>
  </w:style>
  <w:style w:type="character" w:customStyle="1" w:styleId="Heading1Char">
    <w:name w:val="Heading 1 Char"/>
    <w:basedOn w:val="DefaultParagraphFont"/>
    <w:link w:val="Heading1"/>
    <w:uiPriority w:val="9"/>
    <w:rsid w:val="006965C5"/>
    <w:rPr>
      <w:rFonts w:eastAsia="Times New Roman" w:cs="Times New Roman"/>
      <w:b/>
      <w:u w:val="single"/>
    </w:rPr>
  </w:style>
  <w:style w:type="paragraph" w:styleId="BalloonText">
    <w:name w:val="Balloon Text"/>
    <w:basedOn w:val="Normal"/>
    <w:link w:val="BalloonTextChar"/>
    <w:uiPriority w:val="99"/>
    <w:semiHidden/>
    <w:unhideWhenUsed/>
    <w:rsid w:val="00000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9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102902">
      <w:bodyDiv w:val="1"/>
      <w:marLeft w:val="0"/>
      <w:marRight w:val="0"/>
      <w:marTop w:val="0"/>
      <w:marBottom w:val="0"/>
      <w:divBdr>
        <w:top w:val="none" w:sz="0" w:space="0" w:color="auto"/>
        <w:left w:val="none" w:sz="0" w:space="0" w:color="auto"/>
        <w:bottom w:val="none" w:sz="0" w:space="0" w:color="auto"/>
        <w:right w:val="none" w:sz="0" w:space="0" w:color="auto"/>
      </w:divBdr>
    </w:div>
    <w:div w:id="548222097">
      <w:bodyDiv w:val="1"/>
      <w:marLeft w:val="0"/>
      <w:marRight w:val="0"/>
      <w:marTop w:val="0"/>
      <w:marBottom w:val="0"/>
      <w:divBdr>
        <w:top w:val="none" w:sz="0" w:space="0" w:color="auto"/>
        <w:left w:val="none" w:sz="0" w:space="0" w:color="auto"/>
        <w:bottom w:val="none" w:sz="0" w:space="0" w:color="auto"/>
        <w:right w:val="none" w:sz="0" w:space="0" w:color="auto"/>
      </w:divBdr>
    </w:div>
    <w:div w:id="1259876088">
      <w:bodyDiv w:val="1"/>
      <w:marLeft w:val="0"/>
      <w:marRight w:val="0"/>
      <w:marTop w:val="0"/>
      <w:marBottom w:val="0"/>
      <w:divBdr>
        <w:top w:val="none" w:sz="0" w:space="0" w:color="auto"/>
        <w:left w:val="none" w:sz="0" w:space="0" w:color="auto"/>
        <w:bottom w:val="none" w:sz="0" w:space="0" w:color="auto"/>
        <w:right w:val="none" w:sz="0" w:space="0" w:color="auto"/>
      </w:divBdr>
    </w:div>
    <w:div w:id="1646624665">
      <w:bodyDiv w:val="1"/>
      <w:marLeft w:val="0"/>
      <w:marRight w:val="0"/>
      <w:marTop w:val="0"/>
      <w:marBottom w:val="0"/>
      <w:divBdr>
        <w:top w:val="none" w:sz="0" w:space="0" w:color="auto"/>
        <w:left w:val="none" w:sz="0" w:space="0" w:color="auto"/>
        <w:bottom w:val="none" w:sz="0" w:space="0" w:color="auto"/>
        <w:right w:val="none" w:sz="0" w:space="0" w:color="auto"/>
      </w:divBdr>
      <w:divsChild>
        <w:div w:id="539704007">
          <w:marLeft w:val="360"/>
          <w:marRight w:val="0"/>
          <w:marTop w:val="200"/>
          <w:marBottom w:val="0"/>
          <w:divBdr>
            <w:top w:val="none" w:sz="0" w:space="0" w:color="auto"/>
            <w:left w:val="none" w:sz="0" w:space="0" w:color="auto"/>
            <w:bottom w:val="none" w:sz="0" w:space="0" w:color="auto"/>
            <w:right w:val="none" w:sz="0" w:space="0" w:color="auto"/>
          </w:divBdr>
        </w:div>
        <w:div w:id="1026905725">
          <w:marLeft w:val="360"/>
          <w:marRight w:val="0"/>
          <w:marTop w:val="200"/>
          <w:marBottom w:val="0"/>
          <w:divBdr>
            <w:top w:val="none" w:sz="0" w:space="0" w:color="auto"/>
            <w:left w:val="none" w:sz="0" w:space="0" w:color="auto"/>
            <w:bottom w:val="none" w:sz="0" w:space="0" w:color="auto"/>
            <w:right w:val="none" w:sz="0" w:space="0" w:color="auto"/>
          </w:divBdr>
        </w:div>
        <w:div w:id="1810436678">
          <w:marLeft w:val="360"/>
          <w:marRight w:val="0"/>
          <w:marTop w:val="200"/>
          <w:marBottom w:val="0"/>
          <w:divBdr>
            <w:top w:val="none" w:sz="0" w:space="0" w:color="auto"/>
            <w:left w:val="none" w:sz="0" w:space="0" w:color="auto"/>
            <w:bottom w:val="none" w:sz="0" w:space="0" w:color="auto"/>
            <w:right w:val="none" w:sz="0" w:space="0" w:color="auto"/>
          </w:divBdr>
        </w:div>
        <w:div w:id="126556221">
          <w:marLeft w:val="360"/>
          <w:marRight w:val="0"/>
          <w:marTop w:val="200"/>
          <w:marBottom w:val="0"/>
          <w:divBdr>
            <w:top w:val="none" w:sz="0" w:space="0" w:color="auto"/>
            <w:left w:val="none" w:sz="0" w:space="0" w:color="auto"/>
            <w:bottom w:val="none" w:sz="0" w:space="0" w:color="auto"/>
            <w:right w:val="none" w:sz="0" w:space="0" w:color="auto"/>
          </w:divBdr>
        </w:div>
      </w:divsChild>
    </w:div>
    <w:div w:id="1674607106">
      <w:bodyDiv w:val="1"/>
      <w:marLeft w:val="0"/>
      <w:marRight w:val="0"/>
      <w:marTop w:val="0"/>
      <w:marBottom w:val="0"/>
      <w:divBdr>
        <w:top w:val="none" w:sz="0" w:space="0" w:color="auto"/>
        <w:left w:val="none" w:sz="0" w:space="0" w:color="auto"/>
        <w:bottom w:val="none" w:sz="0" w:space="0" w:color="auto"/>
        <w:right w:val="none" w:sz="0" w:space="0" w:color="auto"/>
      </w:divBdr>
    </w:div>
    <w:div w:id="1753163269">
      <w:bodyDiv w:val="1"/>
      <w:marLeft w:val="0"/>
      <w:marRight w:val="0"/>
      <w:marTop w:val="0"/>
      <w:marBottom w:val="0"/>
      <w:divBdr>
        <w:top w:val="none" w:sz="0" w:space="0" w:color="auto"/>
        <w:left w:val="none" w:sz="0" w:space="0" w:color="auto"/>
        <w:bottom w:val="none" w:sz="0" w:space="0" w:color="auto"/>
        <w:right w:val="none" w:sz="0" w:space="0" w:color="auto"/>
      </w:divBdr>
    </w:div>
    <w:div w:id="1910774125">
      <w:bodyDiv w:val="1"/>
      <w:marLeft w:val="0"/>
      <w:marRight w:val="0"/>
      <w:marTop w:val="0"/>
      <w:marBottom w:val="0"/>
      <w:divBdr>
        <w:top w:val="none" w:sz="0" w:space="0" w:color="auto"/>
        <w:left w:val="none" w:sz="0" w:space="0" w:color="auto"/>
        <w:bottom w:val="none" w:sz="0" w:space="0" w:color="auto"/>
        <w:right w:val="none" w:sz="0" w:space="0" w:color="auto"/>
      </w:divBdr>
    </w:div>
    <w:div w:id="191732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E23B47A-24E9-4957-BCB2-CF967573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Moore</dc:creator>
  <cp:lastModifiedBy>Ben</cp:lastModifiedBy>
  <cp:revision>2</cp:revision>
  <cp:lastPrinted>2013-09-16T22:57:00Z</cp:lastPrinted>
  <dcterms:created xsi:type="dcterms:W3CDTF">2013-10-28T04:44:00Z</dcterms:created>
  <dcterms:modified xsi:type="dcterms:W3CDTF">2013-10-28T04:44:00Z</dcterms:modified>
</cp:coreProperties>
</file>